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DE9D9" w:themeColor="accent6" w:themeTint="33"/>
  <w:body>
    <w:p w:rsidR="00A67A12" w:rsidRPr="009E38C4" w:rsidRDefault="00C22CAE" w:rsidP="009E38C4">
      <w:pPr>
        <w:ind w:left="-142" w:firstLine="142"/>
        <w:jc w:val="center"/>
        <w:rPr>
          <w:bCs w:val="0"/>
          <w:sz w:val="28"/>
          <w:szCs w:val="28"/>
        </w:rPr>
      </w:pPr>
      <w:r w:rsidRPr="00C22CAE">
        <w:rPr>
          <w:bCs w:val="0"/>
          <w:noProof/>
          <w:sz w:val="28"/>
          <w:szCs w:val="28"/>
          <w:lang w:eastAsia="ru-RU"/>
        </w:rPr>
        <w:drawing>
          <wp:inline distT="0" distB="0" distL="0" distR="0">
            <wp:extent cx="1905000" cy="1700257"/>
            <wp:effectExtent l="19050" t="0" r="0" b="0"/>
            <wp:docPr id="1" name="Рисунок 4"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cture background"/>
                    <pic:cNvPicPr>
                      <a:picLocks noChangeAspect="1" noChangeArrowheads="1"/>
                    </pic:cNvPicPr>
                  </pic:nvPicPr>
                  <pic:blipFill>
                    <a:blip r:embed="rId5" cstate="print"/>
                    <a:srcRect/>
                    <a:stretch>
                      <a:fillRect/>
                    </a:stretch>
                  </pic:blipFill>
                  <pic:spPr bwMode="auto">
                    <a:xfrm>
                      <a:off x="0" y="0"/>
                      <a:ext cx="1903553" cy="1698966"/>
                    </a:xfrm>
                    <a:prstGeom prst="rect">
                      <a:avLst/>
                    </a:prstGeom>
                    <a:noFill/>
                    <a:ln w="9525">
                      <a:noFill/>
                      <a:miter lim="800000"/>
                      <a:headEnd/>
                      <a:tailEnd/>
                    </a:ln>
                  </pic:spPr>
                </pic:pic>
              </a:graphicData>
            </a:graphic>
          </wp:inline>
        </w:drawing>
      </w:r>
      <w:r>
        <w:rPr>
          <w:bCs w:val="0"/>
          <w:sz w:val="28"/>
          <w:szCs w:val="28"/>
        </w:rPr>
        <w:t xml:space="preserve">    </w:t>
      </w:r>
      <w:r w:rsidR="00A67A12" w:rsidRPr="00A67A12">
        <w:rPr>
          <w:bCs w:val="0"/>
          <w:sz w:val="28"/>
          <w:szCs w:val="28"/>
        </w:rPr>
        <w:t>ОБЕСПЕЧЕНИЕ ГОСУДАРСТВЕННО – ОБЩЕСТВЕННОГО ХАРАКТЕРА УПРА</w:t>
      </w:r>
      <w:r w:rsidR="009E38C4">
        <w:rPr>
          <w:bCs w:val="0"/>
          <w:sz w:val="28"/>
          <w:szCs w:val="28"/>
        </w:rPr>
        <w:t xml:space="preserve">ВЛЕНИЯ В МКДОУ «ДЕТСКИЙ САД № 14 «РУЧЕЕК» С ПРИВЛЕЧЕНИЕМ РОДИТЕЛЕЙ </w:t>
      </w:r>
      <w:r w:rsidR="00A67A12" w:rsidRPr="00A67A12">
        <w:rPr>
          <w:bCs w:val="0"/>
          <w:sz w:val="28"/>
          <w:szCs w:val="28"/>
        </w:rPr>
        <w:t>(ЗАКОНН</w:t>
      </w:r>
      <w:r w:rsidR="009E38C4">
        <w:rPr>
          <w:bCs w:val="0"/>
          <w:sz w:val="28"/>
          <w:szCs w:val="28"/>
        </w:rPr>
        <w:t xml:space="preserve">ЫХ ПРЕДСТАВИТЕЛЕЙ, ОБЩЕСТВЕННЫХ             </w:t>
      </w:r>
      <w:r w:rsidR="00A67A12" w:rsidRPr="00A67A12">
        <w:rPr>
          <w:bCs w:val="0"/>
          <w:sz w:val="28"/>
          <w:szCs w:val="28"/>
        </w:rPr>
        <w:t>ОРГАНИЗАЦИЙ</w:t>
      </w:r>
      <w:r w:rsidR="009E38C4">
        <w:rPr>
          <w:bCs w:val="0"/>
          <w:sz w:val="28"/>
          <w:szCs w:val="28"/>
        </w:rPr>
        <w:t>)</w:t>
      </w:r>
    </w:p>
    <w:p w:rsidR="00A67A12" w:rsidRDefault="00A67A12" w:rsidP="00CC2618">
      <w:pPr>
        <w:rPr>
          <w:b w:val="0"/>
          <w:bCs w:val="0"/>
          <w:sz w:val="24"/>
          <w:szCs w:val="23"/>
        </w:rPr>
      </w:pPr>
      <w:r>
        <w:rPr>
          <w:b w:val="0"/>
          <w:bCs w:val="0"/>
          <w:sz w:val="24"/>
          <w:szCs w:val="23"/>
        </w:rPr>
        <w:t xml:space="preserve">   </w:t>
      </w:r>
    </w:p>
    <w:p w:rsidR="006E35FF" w:rsidRPr="00A67A12" w:rsidRDefault="00CC2618" w:rsidP="00A67A12">
      <w:pPr>
        <w:ind w:firstLine="567"/>
        <w:jc w:val="both"/>
        <w:rPr>
          <w:noProof/>
          <w:sz w:val="24"/>
          <w:szCs w:val="24"/>
          <w:lang w:eastAsia="ru-RU"/>
        </w:rPr>
      </w:pPr>
      <w:r w:rsidRPr="00A67A12">
        <w:rPr>
          <w:b w:val="0"/>
          <w:bCs w:val="0"/>
          <w:sz w:val="24"/>
          <w:szCs w:val="24"/>
        </w:rPr>
        <w:t xml:space="preserve">В Образовательном учреждении формируются коллегиальные </w:t>
      </w:r>
      <w:r w:rsidR="00A67A12" w:rsidRPr="00A67A12">
        <w:rPr>
          <w:b w:val="0"/>
          <w:bCs w:val="0"/>
          <w:sz w:val="24"/>
          <w:szCs w:val="24"/>
        </w:rPr>
        <w:t xml:space="preserve"> </w:t>
      </w:r>
      <w:r w:rsidRPr="00A67A12">
        <w:rPr>
          <w:b w:val="0"/>
          <w:bCs w:val="0"/>
          <w:sz w:val="24"/>
          <w:szCs w:val="24"/>
        </w:rPr>
        <w:t>органы управления, к которым относятся: общее собрание работников, педагогический совет, управляющий совет, совет родителей.</w:t>
      </w:r>
    </w:p>
    <w:p w:rsidR="006E35FF" w:rsidRPr="00A67A12" w:rsidRDefault="006E35FF" w:rsidP="00A67A12">
      <w:pPr>
        <w:shd w:val="clear" w:color="auto" w:fill="FDE9D9" w:themeFill="accent6" w:themeFillTint="33"/>
        <w:tabs>
          <w:tab w:val="left" w:pos="567"/>
        </w:tabs>
        <w:spacing w:line="274" w:lineRule="exact"/>
        <w:ind w:left="14" w:firstLine="553"/>
        <w:jc w:val="both"/>
        <w:rPr>
          <w:b w:val="0"/>
          <w:bCs w:val="0"/>
          <w:sz w:val="24"/>
          <w:szCs w:val="24"/>
        </w:rPr>
      </w:pPr>
      <w:r w:rsidRPr="00A67A12">
        <w:rPr>
          <w:b w:val="0"/>
          <w:bCs w:val="0"/>
          <w:sz w:val="24"/>
          <w:szCs w:val="24"/>
          <w:u w:val="single"/>
        </w:rPr>
        <w:t xml:space="preserve"> Общее собрание работников</w:t>
      </w:r>
      <w:r w:rsidRPr="00A67A12">
        <w:rPr>
          <w:b w:val="0"/>
          <w:bCs w:val="0"/>
          <w:sz w:val="24"/>
          <w:szCs w:val="24"/>
        </w:rPr>
        <w:t xml:space="preserve"> осуществляет общее руководство Образовательным учреждением. В состав общего собрания работников входят с правом решающего голоса все работники Образовательного учреждения, с правом совещательного голоса -  приглашённые лица.</w:t>
      </w:r>
      <w:r w:rsidR="009E38C4">
        <w:rPr>
          <w:b w:val="0"/>
          <w:bCs w:val="0"/>
          <w:sz w:val="24"/>
          <w:szCs w:val="24"/>
        </w:rPr>
        <w:t xml:space="preserve"> </w:t>
      </w:r>
      <w:r w:rsidRPr="00A67A12">
        <w:rPr>
          <w:b w:val="0"/>
          <w:bCs w:val="0"/>
          <w:sz w:val="24"/>
          <w:szCs w:val="24"/>
        </w:rPr>
        <w:t>Для ведения общего собрания открытым голосованием избираются его председатель и секретарь сроком на 1 календарный год.</w:t>
      </w:r>
      <w:r w:rsidR="009E38C4">
        <w:rPr>
          <w:b w:val="0"/>
          <w:bCs w:val="0"/>
          <w:sz w:val="24"/>
          <w:szCs w:val="24"/>
        </w:rPr>
        <w:t xml:space="preserve"> </w:t>
      </w:r>
      <w:r w:rsidRPr="00A67A12">
        <w:rPr>
          <w:b w:val="0"/>
          <w:bCs w:val="0"/>
          <w:sz w:val="24"/>
          <w:szCs w:val="24"/>
        </w:rPr>
        <w:t>Общее собрание работников собирается не реже 2-х раз в год.</w:t>
      </w:r>
    </w:p>
    <w:p w:rsidR="006E35FF" w:rsidRPr="00A67A12" w:rsidRDefault="006E35FF" w:rsidP="00A67A12">
      <w:pPr>
        <w:shd w:val="clear" w:color="auto" w:fill="FDE9D9" w:themeFill="accent6" w:themeFillTint="33"/>
        <w:spacing w:before="7" w:line="274" w:lineRule="exact"/>
        <w:ind w:left="576"/>
        <w:jc w:val="both"/>
        <w:rPr>
          <w:b w:val="0"/>
          <w:bCs w:val="0"/>
          <w:sz w:val="24"/>
          <w:szCs w:val="24"/>
        </w:rPr>
      </w:pPr>
      <w:r w:rsidRPr="00A67A12">
        <w:rPr>
          <w:b w:val="0"/>
          <w:bCs w:val="0"/>
          <w:sz w:val="24"/>
          <w:szCs w:val="24"/>
        </w:rPr>
        <w:t>Председатель общего собрания:</w:t>
      </w:r>
    </w:p>
    <w:p w:rsidR="006E35FF" w:rsidRPr="00A67A12" w:rsidRDefault="006E35FF" w:rsidP="00A67A12">
      <w:pPr>
        <w:shd w:val="clear" w:color="auto" w:fill="FDE9D9" w:themeFill="accent6" w:themeFillTint="33"/>
        <w:spacing w:before="7" w:line="274" w:lineRule="exact"/>
        <w:ind w:left="576"/>
        <w:jc w:val="both"/>
        <w:rPr>
          <w:b w:val="0"/>
          <w:bCs w:val="0"/>
          <w:sz w:val="24"/>
          <w:szCs w:val="24"/>
        </w:rPr>
      </w:pPr>
      <w:r w:rsidRPr="00A67A12">
        <w:rPr>
          <w:b w:val="0"/>
          <w:bCs w:val="0"/>
          <w:sz w:val="24"/>
          <w:szCs w:val="24"/>
        </w:rPr>
        <w:t>–  организует деятельность общего собрания;</w:t>
      </w:r>
    </w:p>
    <w:p w:rsidR="006E35FF" w:rsidRPr="00A67A12" w:rsidRDefault="006E35FF" w:rsidP="00A67A12">
      <w:pPr>
        <w:shd w:val="clear" w:color="auto" w:fill="FDE9D9" w:themeFill="accent6" w:themeFillTint="33"/>
        <w:spacing w:before="7" w:line="274" w:lineRule="exact"/>
        <w:ind w:left="576"/>
        <w:jc w:val="both"/>
        <w:rPr>
          <w:b w:val="0"/>
          <w:bCs w:val="0"/>
          <w:sz w:val="24"/>
          <w:szCs w:val="24"/>
        </w:rPr>
      </w:pPr>
      <w:r w:rsidRPr="00A67A12">
        <w:rPr>
          <w:b w:val="0"/>
          <w:bCs w:val="0"/>
          <w:sz w:val="24"/>
          <w:szCs w:val="24"/>
        </w:rPr>
        <w:t>–  информирует работников о предстоящем заседании не менее чем за 30 дней до его проведения;</w:t>
      </w:r>
    </w:p>
    <w:p w:rsidR="006E35FF" w:rsidRPr="00A67A12" w:rsidRDefault="006E35FF" w:rsidP="00A67A12">
      <w:pPr>
        <w:shd w:val="clear" w:color="auto" w:fill="FDE9D9" w:themeFill="accent6" w:themeFillTint="33"/>
        <w:spacing w:before="7" w:line="274" w:lineRule="exact"/>
        <w:ind w:left="576"/>
        <w:jc w:val="both"/>
        <w:rPr>
          <w:b w:val="0"/>
          <w:bCs w:val="0"/>
          <w:sz w:val="24"/>
          <w:szCs w:val="24"/>
        </w:rPr>
      </w:pPr>
      <w:r w:rsidRPr="00A67A12">
        <w:rPr>
          <w:b w:val="0"/>
          <w:bCs w:val="0"/>
          <w:sz w:val="24"/>
          <w:szCs w:val="24"/>
        </w:rPr>
        <w:t>–  организует подготовку и проведение заседаний, определяет повестку дня;</w:t>
      </w:r>
    </w:p>
    <w:p w:rsidR="006E35FF" w:rsidRPr="00A67A12" w:rsidRDefault="006E35FF" w:rsidP="00A67A12">
      <w:pPr>
        <w:shd w:val="clear" w:color="auto" w:fill="FDE9D9" w:themeFill="accent6" w:themeFillTint="33"/>
        <w:spacing w:before="7" w:line="274" w:lineRule="exact"/>
        <w:ind w:left="576"/>
        <w:jc w:val="both"/>
        <w:rPr>
          <w:b w:val="0"/>
          <w:bCs w:val="0"/>
          <w:sz w:val="24"/>
          <w:szCs w:val="24"/>
        </w:rPr>
      </w:pPr>
      <w:r w:rsidRPr="00A67A12">
        <w:rPr>
          <w:b w:val="0"/>
          <w:bCs w:val="0"/>
          <w:sz w:val="24"/>
          <w:szCs w:val="24"/>
        </w:rPr>
        <w:t>–  контролирует выполнение решений общего собрания.</w:t>
      </w:r>
    </w:p>
    <w:p w:rsidR="006E35FF" w:rsidRPr="00A67A12" w:rsidRDefault="006E35FF" w:rsidP="00A67A12">
      <w:pPr>
        <w:shd w:val="clear" w:color="auto" w:fill="FDE9D9" w:themeFill="accent6" w:themeFillTint="33"/>
        <w:spacing w:before="7" w:line="274" w:lineRule="exact"/>
        <w:ind w:left="576"/>
        <w:jc w:val="both"/>
        <w:rPr>
          <w:b w:val="0"/>
          <w:bCs w:val="0"/>
          <w:sz w:val="24"/>
          <w:szCs w:val="24"/>
        </w:rPr>
      </w:pPr>
      <w:r w:rsidRPr="00A67A12">
        <w:rPr>
          <w:b w:val="0"/>
          <w:bCs w:val="0"/>
          <w:sz w:val="24"/>
          <w:szCs w:val="24"/>
        </w:rPr>
        <w:t>Полномочия общего собрания работников:</w:t>
      </w:r>
    </w:p>
    <w:p w:rsidR="006E35FF" w:rsidRPr="00A67A12" w:rsidRDefault="006E35FF" w:rsidP="00A67A12">
      <w:pPr>
        <w:shd w:val="clear" w:color="auto" w:fill="FDE9D9" w:themeFill="accent6" w:themeFillTint="33"/>
        <w:spacing w:before="7" w:line="274" w:lineRule="exact"/>
        <w:ind w:firstLine="569"/>
        <w:jc w:val="both"/>
        <w:rPr>
          <w:b w:val="0"/>
          <w:bCs w:val="0"/>
          <w:sz w:val="24"/>
          <w:szCs w:val="24"/>
        </w:rPr>
      </w:pPr>
      <w:r w:rsidRPr="00A67A12">
        <w:rPr>
          <w:b w:val="0"/>
          <w:bCs w:val="0"/>
          <w:sz w:val="24"/>
          <w:szCs w:val="24"/>
        </w:rPr>
        <w:t>а) обсуждает и рекомендует к утверждению проект коллективного договора, правила внутреннего трудового распорядка, график отпусков работников и иных локальных актовОбразовательного учреждения;</w:t>
      </w:r>
    </w:p>
    <w:p w:rsidR="006E35FF" w:rsidRPr="00A67A12" w:rsidRDefault="006E35FF" w:rsidP="00A67A12">
      <w:pPr>
        <w:shd w:val="clear" w:color="auto" w:fill="FDE9D9" w:themeFill="accent6" w:themeFillTint="33"/>
        <w:spacing w:before="7" w:line="274" w:lineRule="exact"/>
        <w:ind w:firstLine="569"/>
        <w:jc w:val="both"/>
        <w:rPr>
          <w:b w:val="0"/>
          <w:bCs w:val="0"/>
          <w:sz w:val="24"/>
          <w:szCs w:val="24"/>
        </w:rPr>
      </w:pPr>
      <w:r w:rsidRPr="00A67A12">
        <w:rPr>
          <w:b w:val="0"/>
          <w:bCs w:val="0"/>
          <w:sz w:val="24"/>
          <w:szCs w:val="24"/>
        </w:rPr>
        <w:t>б) обсуждает   вопросы состояния трудовой дисциплины и мероприятия по её укреплению, рассматривает факты нарушения трудовой дисциплины работниками;</w:t>
      </w:r>
    </w:p>
    <w:p w:rsidR="006E35FF" w:rsidRPr="00A67A12" w:rsidRDefault="006E35FF" w:rsidP="00A67A12">
      <w:pPr>
        <w:shd w:val="clear" w:color="auto" w:fill="FDE9D9" w:themeFill="accent6" w:themeFillTint="33"/>
        <w:spacing w:before="7" w:line="274" w:lineRule="exact"/>
        <w:ind w:firstLine="569"/>
        <w:jc w:val="both"/>
        <w:rPr>
          <w:b w:val="0"/>
          <w:bCs w:val="0"/>
          <w:sz w:val="24"/>
          <w:szCs w:val="24"/>
        </w:rPr>
      </w:pPr>
      <w:r w:rsidRPr="00A67A12">
        <w:rPr>
          <w:b w:val="0"/>
          <w:bCs w:val="0"/>
          <w:sz w:val="24"/>
          <w:szCs w:val="24"/>
        </w:rPr>
        <w:t>в) обсуждает вопросы поощрения, представления к награждению работников Образовательного    учреждения;</w:t>
      </w:r>
    </w:p>
    <w:p w:rsidR="006E35FF" w:rsidRPr="00A67A12" w:rsidRDefault="006E35FF" w:rsidP="00A67A12">
      <w:pPr>
        <w:shd w:val="clear" w:color="auto" w:fill="FDE9D9" w:themeFill="accent6" w:themeFillTint="33"/>
        <w:spacing w:before="7" w:line="274" w:lineRule="exact"/>
        <w:ind w:firstLine="569"/>
        <w:jc w:val="both"/>
        <w:rPr>
          <w:b w:val="0"/>
          <w:bCs w:val="0"/>
          <w:sz w:val="24"/>
          <w:szCs w:val="24"/>
        </w:rPr>
      </w:pPr>
      <w:r w:rsidRPr="00A67A12">
        <w:rPr>
          <w:b w:val="0"/>
          <w:bCs w:val="0"/>
          <w:sz w:val="24"/>
          <w:szCs w:val="24"/>
        </w:rPr>
        <w:t>г) рассматривает вопросы охраны и безопасности условий труда работников, охраны жизни и здоровья воспитанников;</w:t>
      </w:r>
    </w:p>
    <w:p w:rsidR="006E35FF" w:rsidRPr="00A67A12" w:rsidRDefault="006E35FF" w:rsidP="00A67A12">
      <w:pPr>
        <w:shd w:val="clear" w:color="auto" w:fill="FDE9D9" w:themeFill="accent6" w:themeFillTint="33"/>
        <w:spacing w:before="7" w:line="274" w:lineRule="exact"/>
        <w:ind w:firstLine="569"/>
        <w:jc w:val="both"/>
        <w:rPr>
          <w:b w:val="0"/>
          <w:bCs w:val="0"/>
          <w:sz w:val="24"/>
          <w:szCs w:val="24"/>
        </w:rPr>
      </w:pPr>
      <w:r w:rsidRPr="00A67A12">
        <w:rPr>
          <w:b w:val="0"/>
          <w:bCs w:val="0"/>
          <w:sz w:val="24"/>
          <w:szCs w:val="24"/>
        </w:rPr>
        <w:t>д) вносит предложения по улучшению деятельности Образовательного учреждения;</w:t>
      </w:r>
    </w:p>
    <w:p w:rsidR="006E35FF" w:rsidRPr="00A67A12" w:rsidRDefault="006E35FF" w:rsidP="00A67A12">
      <w:pPr>
        <w:shd w:val="clear" w:color="auto" w:fill="FDE9D9" w:themeFill="accent6" w:themeFillTint="33"/>
        <w:spacing w:before="7" w:line="274" w:lineRule="exact"/>
        <w:ind w:firstLine="569"/>
        <w:jc w:val="both"/>
        <w:rPr>
          <w:b w:val="0"/>
          <w:bCs w:val="0"/>
          <w:sz w:val="24"/>
          <w:szCs w:val="24"/>
        </w:rPr>
      </w:pPr>
      <w:r w:rsidRPr="00A67A12">
        <w:rPr>
          <w:b w:val="0"/>
          <w:bCs w:val="0"/>
          <w:sz w:val="24"/>
          <w:szCs w:val="24"/>
        </w:rPr>
        <w:t>е) определяет порядок и условия предоставления социальных гарантий и льгот в пределах компетенции Образовательного учреждения;</w:t>
      </w:r>
    </w:p>
    <w:p w:rsidR="006E35FF" w:rsidRPr="00A67A12" w:rsidRDefault="006E35FF" w:rsidP="00A67A12">
      <w:pPr>
        <w:shd w:val="clear" w:color="auto" w:fill="FDE9D9" w:themeFill="accent6" w:themeFillTint="33"/>
        <w:spacing w:before="7" w:line="274" w:lineRule="exact"/>
        <w:ind w:firstLine="569"/>
        <w:jc w:val="both"/>
        <w:rPr>
          <w:b w:val="0"/>
          <w:bCs w:val="0"/>
          <w:sz w:val="24"/>
          <w:szCs w:val="24"/>
        </w:rPr>
      </w:pPr>
      <w:r w:rsidRPr="00A67A12">
        <w:rPr>
          <w:b w:val="0"/>
          <w:bCs w:val="0"/>
          <w:sz w:val="24"/>
          <w:szCs w:val="24"/>
        </w:rPr>
        <w:t>ж</w:t>
      </w:r>
      <w:r w:rsidRPr="00A67A12">
        <w:rPr>
          <w:sz w:val="24"/>
          <w:szCs w:val="24"/>
        </w:rPr>
        <w:t xml:space="preserve">) </w:t>
      </w:r>
      <w:r w:rsidRPr="00A67A12">
        <w:rPr>
          <w:b w:val="0"/>
          <w:bCs w:val="0"/>
          <w:sz w:val="24"/>
          <w:szCs w:val="24"/>
        </w:rPr>
        <w:t>заслушивает публичный доклад заведующего;</w:t>
      </w:r>
    </w:p>
    <w:p w:rsidR="006E35FF" w:rsidRPr="00A67A12" w:rsidRDefault="006E35FF" w:rsidP="00A67A12">
      <w:pPr>
        <w:shd w:val="clear" w:color="auto" w:fill="FDE9D9" w:themeFill="accent6" w:themeFillTint="33"/>
        <w:spacing w:before="7" w:line="274" w:lineRule="exact"/>
        <w:ind w:firstLine="569"/>
        <w:jc w:val="both"/>
        <w:rPr>
          <w:b w:val="0"/>
          <w:bCs w:val="0"/>
          <w:sz w:val="24"/>
          <w:szCs w:val="24"/>
        </w:rPr>
      </w:pPr>
      <w:r w:rsidRPr="00A67A12">
        <w:rPr>
          <w:b w:val="0"/>
          <w:bCs w:val="0"/>
          <w:sz w:val="24"/>
          <w:szCs w:val="24"/>
        </w:rPr>
        <w:t>з) рассматривает и решает другие вопросы, связанные с деятельностью Образовательного учреждения.</w:t>
      </w:r>
    </w:p>
    <w:p w:rsidR="006E35FF" w:rsidRPr="00A67A12" w:rsidRDefault="006E35FF" w:rsidP="00A67A12">
      <w:pPr>
        <w:shd w:val="clear" w:color="auto" w:fill="FDE9D9" w:themeFill="accent6" w:themeFillTint="33"/>
        <w:spacing w:line="274" w:lineRule="exact"/>
        <w:ind w:left="50" w:right="14" w:firstLine="562"/>
        <w:jc w:val="both"/>
        <w:rPr>
          <w:b w:val="0"/>
          <w:bCs w:val="0"/>
          <w:sz w:val="24"/>
          <w:szCs w:val="24"/>
        </w:rPr>
      </w:pPr>
      <w:r w:rsidRPr="00A67A12">
        <w:rPr>
          <w:b w:val="0"/>
          <w:bCs w:val="0"/>
          <w:sz w:val="24"/>
          <w:szCs w:val="24"/>
        </w:rPr>
        <w:t xml:space="preserve">Общее собрание считается правомочным, если на нём присутствует не менее 2/3 работников Образовательного учреждения. Решение общего собрания работников принимается открытым голосованием. Решение общего собрания работников считается принятым, если за него проголосовало не менее половины присутствующих и является обязательным для исполнения всеми работниками Образовательного учреждения. </w:t>
      </w:r>
    </w:p>
    <w:p w:rsidR="006E35FF" w:rsidRPr="00A67A12" w:rsidRDefault="006E35FF" w:rsidP="00A67A12">
      <w:pPr>
        <w:shd w:val="clear" w:color="auto" w:fill="FDE9D9" w:themeFill="accent6" w:themeFillTint="33"/>
        <w:spacing w:line="274" w:lineRule="exact"/>
        <w:ind w:left="43" w:right="14" w:firstLine="562"/>
        <w:jc w:val="both"/>
        <w:rPr>
          <w:b w:val="0"/>
          <w:bCs w:val="0"/>
          <w:sz w:val="24"/>
          <w:szCs w:val="24"/>
        </w:rPr>
      </w:pPr>
      <w:r w:rsidRPr="00A67A12">
        <w:rPr>
          <w:b w:val="0"/>
          <w:bCs w:val="0"/>
          <w:sz w:val="24"/>
          <w:szCs w:val="24"/>
        </w:rPr>
        <w:t xml:space="preserve">Общее руководство образовательным процессом Образовательного учреждения </w:t>
      </w:r>
      <w:r w:rsidRPr="00A67A12">
        <w:rPr>
          <w:b w:val="0"/>
          <w:bCs w:val="0"/>
          <w:sz w:val="24"/>
          <w:szCs w:val="24"/>
        </w:rPr>
        <w:lastRenderedPageBreak/>
        <w:t xml:space="preserve">осуществляет </w:t>
      </w:r>
      <w:r w:rsidRPr="00A67A12">
        <w:rPr>
          <w:b w:val="0"/>
          <w:bCs w:val="0"/>
          <w:sz w:val="24"/>
          <w:szCs w:val="24"/>
          <w:u w:val="single"/>
        </w:rPr>
        <w:t>Педагогический совет.</w:t>
      </w:r>
      <w:r w:rsidRPr="00A67A12">
        <w:rPr>
          <w:b w:val="0"/>
          <w:bCs w:val="0"/>
          <w:sz w:val="24"/>
          <w:szCs w:val="24"/>
        </w:rPr>
        <w:t xml:space="preserve"> В состав Педагогического совета входят с правом решающего голоса все педагогические работники с момента заключения трудового договора и до прекращения его действия, с правом совещательного голоса -  приглашённые лица.</w:t>
      </w:r>
    </w:p>
    <w:p w:rsidR="006E35FF" w:rsidRPr="00A67A12" w:rsidRDefault="006E35FF" w:rsidP="00A67A12">
      <w:pPr>
        <w:shd w:val="clear" w:color="auto" w:fill="FDE9D9" w:themeFill="accent6" w:themeFillTint="33"/>
        <w:spacing w:line="274" w:lineRule="exact"/>
        <w:ind w:left="43" w:right="14" w:firstLine="569"/>
        <w:jc w:val="both"/>
        <w:rPr>
          <w:b w:val="0"/>
          <w:bCs w:val="0"/>
          <w:sz w:val="24"/>
          <w:szCs w:val="24"/>
        </w:rPr>
      </w:pPr>
      <w:r w:rsidRPr="00A67A12">
        <w:rPr>
          <w:b w:val="0"/>
          <w:bCs w:val="0"/>
          <w:sz w:val="24"/>
          <w:szCs w:val="24"/>
        </w:rPr>
        <w:t>Основные задачи Педагогического совета:</w:t>
      </w:r>
    </w:p>
    <w:p w:rsidR="006E35FF" w:rsidRPr="00A67A12" w:rsidRDefault="006E35FF" w:rsidP="00A67A12">
      <w:pPr>
        <w:numPr>
          <w:ilvl w:val="0"/>
          <w:numId w:val="1"/>
        </w:numPr>
        <w:shd w:val="clear" w:color="auto" w:fill="FDE9D9" w:themeFill="accent6" w:themeFillTint="33"/>
        <w:spacing w:line="274" w:lineRule="exact"/>
        <w:ind w:right="14"/>
        <w:jc w:val="both"/>
        <w:rPr>
          <w:b w:val="0"/>
          <w:bCs w:val="0"/>
          <w:sz w:val="24"/>
          <w:szCs w:val="24"/>
        </w:rPr>
      </w:pPr>
      <w:r w:rsidRPr="00A67A12">
        <w:rPr>
          <w:b w:val="0"/>
          <w:bCs w:val="0"/>
          <w:sz w:val="24"/>
          <w:szCs w:val="24"/>
        </w:rPr>
        <w:t>реализация государственной, региональной, городской политики в области дошкольного образования;</w:t>
      </w:r>
    </w:p>
    <w:p w:rsidR="006E35FF" w:rsidRPr="00A67A12" w:rsidRDefault="006E35FF" w:rsidP="00A67A12">
      <w:pPr>
        <w:numPr>
          <w:ilvl w:val="0"/>
          <w:numId w:val="1"/>
        </w:numPr>
        <w:shd w:val="clear" w:color="auto" w:fill="FDE9D9" w:themeFill="accent6" w:themeFillTint="33"/>
        <w:spacing w:line="274" w:lineRule="exact"/>
        <w:ind w:right="14"/>
        <w:jc w:val="both"/>
        <w:rPr>
          <w:b w:val="0"/>
          <w:bCs w:val="0"/>
          <w:sz w:val="24"/>
          <w:szCs w:val="24"/>
        </w:rPr>
      </w:pPr>
      <w:r w:rsidRPr="00A67A12">
        <w:rPr>
          <w:b w:val="0"/>
          <w:bCs w:val="0"/>
          <w:sz w:val="24"/>
          <w:szCs w:val="24"/>
        </w:rPr>
        <w:t>ориентация педагогического коллектива на совершенствование образовательного процесса;</w:t>
      </w:r>
    </w:p>
    <w:p w:rsidR="006E35FF" w:rsidRPr="00A67A12" w:rsidRDefault="006E35FF" w:rsidP="00A67A12">
      <w:pPr>
        <w:numPr>
          <w:ilvl w:val="0"/>
          <w:numId w:val="1"/>
        </w:numPr>
        <w:shd w:val="clear" w:color="auto" w:fill="FDE9D9" w:themeFill="accent6" w:themeFillTint="33"/>
        <w:spacing w:line="274" w:lineRule="exact"/>
        <w:ind w:right="14"/>
        <w:jc w:val="both"/>
        <w:rPr>
          <w:b w:val="0"/>
          <w:bCs w:val="0"/>
          <w:sz w:val="24"/>
          <w:szCs w:val="24"/>
        </w:rPr>
      </w:pPr>
      <w:r w:rsidRPr="00A67A12">
        <w:rPr>
          <w:b w:val="0"/>
          <w:bCs w:val="0"/>
          <w:sz w:val="24"/>
          <w:szCs w:val="24"/>
        </w:rPr>
        <w:t>разработка основной общеобразовательной программы, программы развития;</w:t>
      </w:r>
    </w:p>
    <w:p w:rsidR="006E35FF" w:rsidRPr="00A67A12" w:rsidRDefault="006E35FF" w:rsidP="00A67A12">
      <w:pPr>
        <w:numPr>
          <w:ilvl w:val="0"/>
          <w:numId w:val="1"/>
        </w:numPr>
        <w:shd w:val="clear" w:color="auto" w:fill="FDE9D9" w:themeFill="accent6" w:themeFillTint="33"/>
        <w:spacing w:line="274" w:lineRule="exact"/>
        <w:ind w:right="14"/>
        <w:jc w:val="both"/>
        <w:rPr>
          <w:b w:val="0"/>
          <w:bCs w:val="0"/>
          <w:sz w:val="24"/>
          <w:szCs w:val="24"/>
        </w:rPr>
      </w:pPr>
      <w:r w:rsidRPr="00A67A12">
        <w:rPr>
          <w:b w:val="0"/>
          <w:bCs w:val="0"/>
          <w:sz w:val="24"/>
          <w:szCs w:val="24"/>
        </w:rPr>
        <w:t>разработка концепции развития инклюзивной практики;</w:t>
      </w:r>
    </w:p>
    <w:p w:rsidR="006E35FF" w:rsidRPr="00A67A12" w:rsidRDefault="006E35FF" w:rsidP="00A67A12">
      <w:pPr>
        <w:numPr>
          <w:ilvl w:val="0"/>
          <w:numId w:val="1"/>
        </w:numPr>
        <w:shd w:val="clear" w:color="auto" w:fill="FDE9D9" w:themeFill="accent6" w:themeFillTint="33"/>
        <w:spacing w:line="274" w:lineRule="exact"/>
        <w:ind w:right="14"/>
        <w:jc w:val="both"/>
        <w:rPr>
          <w:b w:val="0"/>
          <w:bCs w:val="0"/>
          <w:sz w:val="24"/>
          <w:szCs w:val="24"/>
        </w:rPr>
      </w:pPr>
      <w:r w:rsidRPr="00A67A12">
        <w:rPr>
          <w:b w:val="0"/>
          <w:bCs w:val="0"/>
          <w:sz w:val="24"/>
          <w:szCs w:val="24"/>
        </w:rPr>
        <w:t>ознакомление с достижениями педагогической науки, передовым педагогическим опытом и внедрение их в практическую деятельность;</w:t>
      </w:r>
    </w:p>
    <w:p w:rsidR="006E35FF" w:rsidRPr="00A67A12" w:rsidRDefault="006E35FF" w:rsidP="00A67A12">
      <w:pPr>
        <w:numPr>
          <w:ilvl w:val="0"/>
          <w:numId w:val="1"/>
        </w:numPr>
        <w:shd w:val="clear" w:color="auto" w:fill="FDE9D9" w:themeFill="accent6" w:themeFillTint="33"/>
        <w:spacing w:line="274" w:lineRule="exact"/>
        <w:ind w:right="14"/>
        <w:jc w:val="both"/>
        <w:rPr>
          <w:b w:val="0"/>
          <w:bCs w:val="0"/>
          <w:sz w:val="24"/>
          <w:szCs w:val="24"/>
        </w:rPr>
      </w:pPr>
      <w:r w:rsidRPr="00A67A12">
        <w:rPr>
          <w:b w:val="0"/>
          <w:bCs w:val="0"/>
          <w:sz w:val="24"/>
          <w:szCs w:val="24"/>
        </w:rPr>
        <w:t>организация и определение направлений образовательной деятельности;</w:t>
      </w:r>
    </w:p>
    <w:p w:rsidR="006E35FF" w:rsidRPr="00A67A12" w:rsidRDefault="006E35FF" w:rsidP="00A67A12">
      <w:pPr>
        <w:numPr>
          <w:ilvl w:val="0"/>
          <w:numId w:val="1"/>
        </w:numPr>
        <w:shd w:val="clear" w:color="auto" w:fill="FDE9D9" w:themeFill="accent6" w:themeFillTint="33"/>
        <w:spacing w:line="274" w:lineRule="exact"/>
        <w:ind w:right="14"/>
        <w:jc w:val="both"/>
        <w:rPr>
          <w:b w:val="0"/>
          <w:bCs w:val="0"/>
          <w:sz w:val="24"/>
          <w:szCs w:val="24"/>
        </w:rPr>
      </w:pPr>
      <w:r w:rsidRPr="00A67A12">
        <w:rPr>
          <w:b w:val="0"/>
          <w:bCs w:val="0"/>
          <w:sz w:val="24"/>
          <w:szCs w:val="24"/>
        </w:rPr>
        <w:t>повышение профессионального мастерства, развитие творческой активности педагогических работников.</w:t>
      </w:r>
    </w:p>
    <w:p w:rsidR="006E35FF" w:rsidRPr="00A67A12" w:rsidRDefault="006E35FF" w:rsidP="00A67A12">
      <w:pPr>
        <w:shd w:val="clear" w:color="auto" w:fill="FDE9D9" w:themeFill="accent6" w:themeFillTint="33"/>
        <w:spacing w:line="274" w:lineRule="exact"/>
        <w:ind w:left="605"/>
        <w:jc w:val="both"/>
        <w:rPr>
          <w:b w:val="0"/>
          <w:bCs w:val="0"/>
          <w:sz w:val="24"/>
          <w:szCs w:val="24"/>
        </w:rPr>
      </w:pPr>
      <w:r w:rsidRPr="00A67A12">
        <w:rPr>
          <w:b w:val="0"/>
          <w:bCs w:val="0"/>
          <w:sz w:val="24"/>
          <w:szCs w:val="24"/>
        </w:rPr>
        <w:t>Функции Педагогического совета:</w:t>
      </w:r>
    </w:p>
    <w:p w:rsidR="006E35FF" w:rsidRPr="00A67A12" w:rsidRDefault="006E35FF" w:rsidP="00A67A12">
      <w:pPr>
        <w:shd w:val="clear" w:color="auto" w:fill="FDE9D9" w:themeFill="accent6" w:themeFillTint="33"/>
        <w:spacing w:line="274" w:lineRule="exact"/>
        <w:ind w:firstLine="605"/>
        <w:jc w:val="both"/>
        <w:rPr>
          <w:b w:val="0"/>
          <w:bCs w:val="0"/>
          <w:sz w:val="24"/>
          <w:szCs w:val="24"/>
        </w:rPr>
      </w:pPr>
      <w:r w:rsidRPr="00A67A12">
        <w:rPr>
          <w:b w:val="0"/>
          <w:bCs w:val="0"/>
          <w:sz w:val="24"/>
          <w:szCs w:val="24"/>
        </w:rPr>
        <w:t>а) обсуждение локальных актов Образовательного учреждения, касающихся педагогической деятельности, решение вопросов о внесении в них необходимых изменений и дополнений;</w:t>
      </w:r>
    </w:p>
    <w:p w:rsidR="006E35FF" w:rsidRPr="00A67A12" w:rsidRDefault="006E35FF" w:rsidP="00A67A12">
      <w:pPr>
        <w:shd w:val="clear" w:color="auto" w:fill="FDE9D9" w:themeFill="accent6" w:themeFillTint="33"/>
        <w:spacing w:line="274" w:lineRule="exact"/>
        <w:ind w:firstLine="605"/>
        <w:jc w:val="both"/>
        <w:rPr>
          <w:b w:val="0"/>
          <w:bCs w:val="0"/>
          <w:sz w:val="24"/>
          <w:szCs w:val="24"/>
        </w:rPr>
      </w:pPr>
      <w:r w:rsidRPr="00A67A12">
        <w:rPr>
          <w:b w:val="0"/>
          <w:bCs w:val="0"/>
          <w:sz w:val="24"/>
          <w:szCs w:val="24"/>
        </w:rPr>
        <w:t>б) определение направлений образовательной деятельности Образовательного учреждения;</w:t>
      </w:r>
    </w:p>
    <w:p w:rsidR="006E35FF" w:rsidRPr="00A67A12" w:rsidRDefault="006E35FF" w:rsidP="00A67A12">
      <w:pPr>
        <w:shd w:val="clear" w:color="auto" w:fill="FDE9D9" w:themeFill="accent6" w:themeFillTint="33"/>
        <w:spacing w:line="274" w:lineRule="exact"/>
        <w:ind w:firstLine="605"/>
        <w:jc w:val="both"/>
        <w:rPr>
          <w:b w:val="0"/>
          <w:bCs w:val="0"/>
          <w:sz w:val="24"/>
          <w:szCs w:val="24"/>
        </w:rPr>
      </w:pPr>
      <w:r w:rsidRPr="00A67A12">
        <w:rPr>
          <w:b w:val="0"/>
          <w:bCs w:val="0"/>
          <w:sz w:val="24"/>
          <w:szCs w:val="24"/>
        </w:rPr>
        <w:t>в) отбор и утверждение образовательных программ;</w:t>
      </w:r>
    </w:p>
    <w:p w:rsidR="006E35FF" w:rsidRPr="00A67A12" w:rsidRDefault="006E35FF" w:rsidP="00A67A12">
      <w:pPr>
        <w:shd w:val="clear" w:color="auto" w:fill="FDE9D9" w:themeFill="accent6" w:themeFillTint="33"/>
        <w:spacing w:line="274" w:lineRule="exact"/>
        <w:ind w:firstLine="605"/>
        <w:jc w:val="both"/>
        <w:rPr>
          <w:b w:val="0"/>
          <w:bCs w:val="0"/>
          <w:sz w:val="24"/>
          <w:szCs w:val="24"/>
        </w:rPr>
      </w:pPr>
      <w:r w:rsidRPr="00A67A12">
        <w:rPr>
          <w:b w:val="0"/>
          <w:bCs w:val="0"/>
          <w:sz w:val="24"/>
          <w:szCs w:val="24"/>
        </w:rPr>
        <w:t>г) определение содержания, форм и методов образовательного процесса, планирование образовательной деятельности;</w:t>
      </w:r>
    </w:p>
    <w:p w:rsidR="006E35FF" w:rsidRPr="00A67A12" w:rsidRDefault="006E35FF" w:rsidP="00A67A12">
      <w:pPr>
        <w:shd w:val="clear" w:color="auto" w:fill="FDE9D9" w:themeFill="accent6" w:themeFillTint="33"/>
        <w:spacing w:line="274" w:lineRule="exact"/>
        <w:ind w:firstLine="605"/>
        <w:jc w:val="both"/>
        <w:rPr>
          <w:b w:val="0"/>
          <w:bCs w:val="0"/>
          <w:sz w:val="24"/>
          <w:szCs w:val="24"/>
        </w:rPr>
      </w:pPr>
      <w:r w:rsidRPr="00A67A12">
        <w:rPr>
          <w:b w:val="0"/>
          <w:bCs w:val="0"/>
          <w:sz w:val="24"/>
          <w:szCs w:val="24"/>
        </w:rPr>
        <w:t>д) организация изучения и обсуждения нормативно-правовых документов в области   дошкольного образования;</w:t>
      </w:r>
    </w:p>
    <w:p w:rsidR="006E35FF" w:rsidRPr="00A67A12" w:rsidRDefault="006E35FF" w:rsidP="00A67A12">
      <w:pPr>
        <w:shd w:val="clear" w:color="auto" w:fill="FDE9D9" w:themeFill="accent6" w:themeFillTint="33"/>
        <w:spacing w:line="274" w:lineRule="exact"/>
        <w:ind w:firstLine="605"/>
        <w:jc w:val="both"/>
        <w:rPr>
          <w:b w:val="0"/>
          <w:bCs w:val="0"/>
          <w:sz w:val="24"/>
          <w:szCs w:val="24"/>
        </w:rPr>
      </w:pPr>
      <w:r w:rsidRPr="00A67A12">
        <w:rPr>
          <w:b w:val="0"/>
          <w:bCs w:val="0"/>
          <w:sz w:val="24"/>
          <w:szCs w:val="24"/>
        </w:rPr>
        <w:t>е) принятие решений об изменении образовательных программ (отдельных разделов, тем), о корректировке сроков освоения образовательных программ, об изучении дополнительных разделов и других образовательных программ;</w:t>
      </w:r>
    </w:p>
    <w:p w:rsidR="006E35FF" w:rsidRPr="00A67A12" w:rsidRDefault="006E35FF" w:rsidP="00A67A12">
      <w:pPr>
        <w:shd w:val="clear" w:color="auto" w:fill="FDE9D9" w:themeFill="accent6" w:themeFillTint="33"/>
        <w:spacing w:line="274" w:lineRule="exact"/>
        <w:ind w:firstLine="605"/>
        <w:jc w:val="both"/>
        <w:rPr>
          <w:b w:val="0"/>
          <w:bCs w:val="0"/>
          <w:sz w:val="24"/>
          <w:szCs w:val="24"/>
        </w:rPr>
      </w:pPr>
      <w:r w:rsidRPr="00A67A12">
        <w:rPr>
          <w:b w:val="0"/>
          <w:bCs w:val="0"/>
          <w:sz w:val="24"/>
          <w:szCs w:val="24"/>
        </w:rPr>
        <w:t>ж) организация работы по повышению квалификации педагогических работников, распространению педагогического опыта;</w:t>
      </w:r>
    </w:p>
    <w:p w:rsidR="006E35FF" w:rsidRPr="00A67A12" w:rsidRDefault="006E35FF" w:rsidP="00A67A12">
      <w:pPr>
        <w:shd w:val="clear" w:color="auto" w:fill="FDE9D9" w:themeFill="accent6" w:themeFillTint="33"/>
        <w:spacing w:line="274" w:lineRule="exact"/>
        <w:ind w:firstLine="605"/>
        <w:jc w:val="both"/>
        <w:rPr>
          <w:b w:val="0"/>
          <w:bCs w:val="0"/>
          <w:sz w:val="24"/>
          <w:szCs w:val="24"/>
        </w:rPr>
      </w:pPr>
      <w:r w:rsidRPr="00A67A12">
        <w:rPr>
          <w:b w:val="0"/>
          <w:bCs w:val="0"/>
          <w:sz w:val="24"/>
          <w:szCs w:val="24"/>
        </w:rPr>
        <w:t>з) организация работы по развитию творческих инициатив педагогических работников, распространению их передового опыта;</w:t>
      </w:r>
    </w:p>
    <w:p w:rsidR="006E35FF" w:rsidRPr="00A67A12" w:rsidRDefault="006E35FF" w:rsidP="00A67A12">
      <w:pPr>
        <w:shd w:val="clear" w:color="auto" w:fill="FDE9D9" w:themeFill="accent6" w:themeFillTint="33"/>
        <w:spacing w:line="274" w:lineRule="exact"/>
        <w:ind w:firstLine="605"/>
        <w:jc w:val="both"/>
        <w:rPr>
          <w:b w:val="0"/>
          <w:bCs w:val="0"/>
          <w:sz w:val="24"/>
          <w:szCs w:val="24"/>
        </w:rPr>
      </w:pPr>
      <w:r w:rsidRPr="00A67A12">
        <w:rPr>
          <w:b w:val="0"/>
          <w:bCs w:val="0"/>
          <w:sz w:val="24"/>
          <w:szCs w:val="24"/>
        </w:rPr>
        <w:t>и) рассмотрение вопросов организации дополнительных образовательных услуг;</w:t>
      </w:r>
    </w:p>
    <w:p w:rsidR="006E35FF" w:rsidRPr="00A67A12" w:rsidRDefault="006E35FF" w:rsidP="00A67A12">
      <w:pPr>
        <w:shd w:val="clear" w:color="auto" w:fill="FDE9D9" w:themeFill="accent6" w:themeFillTint="33"/>
        <w:spacing w:line="274" w:lineRule="exact"/>
        <w:ind w:firstLine="605"/>
        <w:jc w:val="both"/>
        <w:rPr>
          <w:b w:val="0"/>
          <w:bCs w:val="0"/>
          <w:sz w:val="24"/>
          <w:szCs w:val="24"/>
        </w:rPr>
      </w:pPr>
      <w:r w:rsidRPr="00A67A12">
        <w:rPr>
          <w:b w:val="0"/>
          <w:bCs w:val="0"/>
          <w:sz w:val="24"/>
          <w:szCs w:val="24"/>
        </w:rPr>
        <w:t xml:space="preserve">к) представление педагогических работников к различным видам поощрений и присвоению званий;      </w:t>
      </w:r>
    </w:p>
    <w:p w:rsidR="006E35FF" w:rsidRPr="00A67A12" w:rsidRDefault="006E35FF" w:rsidP="00A67A12">
      <w:pPr>
        <w:shd w:val="clear" w:color="auto" w:fill="FDE9D9" w:themeFill="accent6" w:themeFillTint="33"/>
        <w:spacing w:line="274" w:lineRule="exact"/>
        <w:ind w:firstLine="605"/>
        <w:jc w:val="both"/>
        <w:rPr>
          <w:b w:val="0"/>
          <w:bCs w:val="0"/>
          <w:sz w:val="24"/>
          <w:szCs w:val="24"/>
        </w:rPr>
      </w:pPr>
      <w:r w:rsidRPr="00A67A12">
        <w:rPr>
          <w:b w:val="0"/>
          <w:bCs w:val="0"/>
          <w:sz w:val="24"/>
          <w:szCs w:val="24"/>
        </w:rPr>
        <w:t>л) заслушивание отчётов заведующего о создании условий для реализации образовательных программ;</w:t>
      </w:r>
    </w:p>
    <w:p w:rsidR="006E35FF" w:rsidRPr="00A67A12" w:rsidRDefault="006E35FF" w:rsidP="00A67A12">
      <w:pPr>
        <w:shd w:val="clear" w:color="auto" w:fill="FDE9D9" w:themeFill="accent6" w:themeFillTint="33"/>
        <w:spacing w:line="274" w:lineRule="exact"/>
        <w:ind w:firstLine="605"/>
        <w:jc w:val="both"/>
        <w:rPr>
          <w:b w:val="0"/>
          <w:bCs w:val="0"/>
          <w:sz w:val="24"/>
          <w:szCs w:val="24"/>
        </w:rPr>
      </w:pPr>
      <w:r w:rsidRPr="00A67A12">
        <w:rPr>
          <w:b w:val="0"/>
          <w:bCs w:val="0"/>
          <w:sz w:val="24"/>
          <w:szCs w:val="24"/>
        </w:rPr>
        <w:t>м) заслушивание информации, отчетов педагогических и медицинских работников о состоянии здоровья воспитанников, ходе реализации образовательных и воспитательных программ, отчетов о самообразовании педагогов;</w:t>
      </w:r>
    </w:p>
    <w:p w:rsidR="006E35FF" w:rsidRPr="00A67A12" w:rsidRDefault="006E35FF" w:rsidP="00A67A12">
      <w:pPr>
        <w:shd w:val="clear" w:color="auto" w:fill="FDE9D9" w:themeFill="accent6" w:themeFillTint="33"/>
        <w:spacing w:line="274" w:lineRule="exact"/>
        <w:ind w:firstLine="605"/>
        <w:jc w:val="both"/>
        <w:rPr>
          <w:b w:val="0"/>
          <w:bCs w:val="0"/>
          <w:sz w:val="24"/>
          <w:szCs w:val="24"/>
        </w:rPr>
      </w:pPr>
      <w:r w:rsidRPr="00A67A12">
        <w:rPr>
          <w:b w:val="0"/>
          <w:bCs w:val="0"/>
          <w:sz w:val="24"/>
          <w:szCs w:val="24"/>
        </w:rPr>
        <w:t>н) рассмотрение вопросов охраны и укрепления здоровья воспитанников.</w:t>
      </w:r>
    </w:p>
    <w:p w:rsidR="006E35FF" w:rsidRPr="00A67A12" w:rsidRDefault="006E35FF" w:rsidP="00A67A12">
      <w:pPr>
        <w:shd w:val="clear" w:color="auto" w:fill="FDE9D9" w:themeFill="accent6" w:themeFillTint="33"/>
        <w:spacing w:line="274" w:lineRule="exact"/>
        <w:ind w:firstLine="605"/>
        <w:jc w:val="both"/>
        <w:rPr>
          <w:b w:val="0"/>
          <w:bCs w:val="0"/>
          <w:sz w:val="24"/>
          <w:szCs w:val="24"/>
        </w:rPr>
      </w:pPr>
      <w:r w:rsidRPr="00A67A12">
        <w:rPr>
          <w:b w:val="0"/>
          <w:bCs w:val="0"/>
          <w:sz w:val="24"/>
          <w:szCs w:val="24"/>
        </w:rPr>
        <w:t xml:space="preserve">о) подведение итогов деятельности </w:t>
      </w:r>
      <w:proofErr w:type="gramStart"/>
      <w:r w:rsidRPr="00A67A12">
        <w:rPr>
          <w:b w:val="0"/>
          <w:bCs w:val="0"/>
          <w:sz w:val="24"/>
          <w:szCs w:val="24"/>
        </w:rPr>
        <w:t>Образовательного</w:t>
      </w:r>
      <w:proofErr w:type="gramEnd"/>
      <w:r w:rsidRPr="00A67A12">
        <w:rPr>
          <w:b w:val="0"/>
          <w:bCs w:val="0"/>
          <w:sz w:val="24"/>
          <w:szCs w:val="24"/>
        </w:rPr>
        <w:t xml:space="preserve"> учрежденияза учебный год;</w:t>
      </w:r>
    </w:p>
    <w:p w:rsidR="006E35FF" w:rsidRPr="00A67A12" w:rsidRDefault="006E35FF" w:rsidP="00A67A12">
      <w:pPr>
        <w:shd w:val="clear" w:color="auto" w:fill="FDE9D9" w:themeFill="accent6" w:themeFillTint="33"/>
        <w:spacing w:line="274" w:lineRule="exact"/>
        <w:ind w:firstLine="605"/>
        <w:jc w:val="both"/>
        <w:rPr>
          <w:b w:val="0"/>
          <w:bCs w:val="0"/>
          <w:sz w:val="24"/>
          <w:szCs w:val="24"/>
        </w:rPr>
      </w:pPr>
      <w:r w:rsidRPr="00A67A12">
        <w:rPr>
          <w:b w:val="0"/>
          <w:bCs w:val="0"/>
          <w:sz w:val="24"/>
          <w:szCs w:val="24"/>
        </w:rPr>
        <w:t>п) контролирование выполнение ранее принятых решений педагогического совета;</w:t>
      </w:r>
    </w:p>
    <w:p w:rsidR="006E35FF" w:rsidRPr="00A67A12" w:rsidRDefault="006E35FF" w:rsidP="00A67A12">
      <w:pPr>
        <w:shd w:val="clear" w:color="auto" w:fill="FDE9D9" w:themeFill="accent6" w:themeFillTint="33"/>
        <w:spacing w:line="274" w:lineRule="exact"/>
        <w:ind w:firstLine="605"/>
        <w:jc w:val="both"/>
        <w:rPr>
          <w:b w:val="0"/>
          <w:bCs w:val="0"/>
          <w:sz w:val="24"/>
          <w:szCs w:val="24"/>
        </w:rPr>
      </w:pPr>
      <w:r w:rsidRPr="00A67A12">
        <w:rPr>
          <w:b w:val="0"/>
          <w:bCs w:val="0"/>
          <w:sz w:val="24"/>
          <w:szCs w:val="24"/>
        </w:rPr>
        <w:t>р) осуществление другой работы в соответствии со своей компетенцией и действующим законодательством.</w:t>
      </w:r>
    </w:p>
    <w:p w:rsidR="006E35FF" w:rsidRPr="00A67A12" w:rsidRDefault="006E35FF" w:rsidP="00A67A12">
      <w:pPr>
        <w:shd w:val="clear" w:color="auto" w:fill="FDE9D9" w:themeFill="accent6" w:themeFillTint="33"/>
        <w:spacing w:line="274" w:lineRule="exact"/>
        <w:ind w:firstLine="605"/>
        <w:jc w:val="both"/>
        <w:rPr>
          <w:b w:val="0"/>
          <w:bCs w:val="0"/>
          <w:sz w:val="24"/>
          <w:szCs w:val="24"/>
        </w:rPr>
      </w:pPr>
      <w:r w:rsidRPr="00A67A12">
        <w:rPr>
          <w:b w:val="0"/>
          <w:bCs w:val="0"/>
          <w:sz w:val="24"/>
          <w:szCs w:val="24"/>
        </w:rPr>
        <w:t>Заседания Педагогического совета созываются один раз в квартал в соответствии с годовым планом работы Образовательного учреждения,  не реже четырех раз в год.</w:t>
      </w:r>
    </w:p>
    <w:p w:rsidR="006E35FF" w:rsidRPr="00A67A12" w:rsidRDefault="006E35FF" w:rsidP="00A67A12">
      <w:pPr>
        <w:shd w:val="clear" w:color="auto" w:fill="FDE9D9" w:themeFill="accent6" w:themeFillTint="33"/>
        <w:spacing w:line="274" w:lineRule="exact"/>
        <w:ind w:left="22" w:right="50" w:firstLine="576"/>
        <w:jc w:val="both"/>
        <w:rPr>
          <w:b w:val="0"/>
          <w:bCs w:val="0"/>
          <w:sz w:val="24"/>
          <w:szCs w:val="24"/>
        </w:rPr>
      </w:pPr>
      <w:r w:rsidRPr="00A67A12">
        <w:rPr>
          <w:b w:val="0"/>
          <w:bCs w:val="0"/>
          <w:sz w:val="24"/>
          <w:szCs w:val="24"/>
        </w:rPr>
        <w:t xml:space="preserve">Заседания Педагогического совета правомочны, если на них присутствует не менее 2/3 его состава. Решение Педагогического совета считается принятым, если за него проголосовало не менее половины присутствующих. Решение, принятое в пределах компетенции Педагогического совета и не противоречащее законодательству, является </w:t>
      </w:r>
      <w:r w:rsidRPr="00A67A12">
        <w:rPr>
          <w:b w:val="0"/>
          <w:bCs w:val="0"/>
          <w:sz w:val="24"/>
          <w:szCs w:val="24"/>
        </w:rPr>
        <w:lastRenderedPageBreak/>
        <w:t>обязательным к исполнению всеми работниками Образовательного учреждения</w:t>
      </w:r>
      <w:proofErr w:type="gramStart"/>
      <w:r w:rsidRPr="00A67A12">
        <w:rPr>
          <w:b w:val="0"/>
          <w:bCs w:val="0"/>
          <w:sz w:val="24"/>
          <w:szCs w:val="24"/>
        </w:rPr>
        <w:t>.Х</w:t>
      </w:r>
      <w:proofErr w:type="gramEnd"/>
      <w:r w:rsidRPr="00A67A12">
        <w:rPr>
          <w:b w:val="0"/>
          <w:bCs w:val="0"/>
          <w:sz w:val="24"/>
          <w:szCs w:val="24"/>
        </w:rPr>
        <w:t>од заседаний Педагогического совета и решения оформляются протоколами.</w:t>
      </w:r>
    </w:p>
    <w:p w:rsidR="006E35FF" w:rsidRPr="00A67A12" w:rsidRDefault="006E35FF" w:rsidP="00A67A12">
      <w:pPr>
        <w:shd w:val="clear" w:color="auto" w:fill="FDE9D9" w:themeFill="accent6" w:themeFillTint="33"/>
        <w:spacing w:before="7" w:line="274" w:lineRule="exact"/>
        <w:ind w:left="14" w:right="65" w:firstLine="562"/>
        <w:jc w:val="both"/>
        <w:rPr>
          <w:b w:val="0"/>
          <w:bCs w:val="0"/>
          <w:sz w:val="24"/>
          <w:szCs w:val="24"/>
        </w:rPr>
      </w:pPr>
      <w:r w:rsidRPr="00A67A12">
        <w:rPr>
          <w:b w:val="0"/>
          <w:bCs w:val="0"/>
          <w:sz w:val="24"/>
          <w:szCs w:val="24"/>
        </w:rPr>
        <w:t>Функции председателя Педагогического совета осуществляет заведующий Образовательным учреждением.</w:t>
      </w:r>
    </w:p>
    <w:p w:rsidR="006E35FF" w:rsidRPr="00A67A12" w:rsidRDefault="006E35FF" w:rsidP="00A67A12">
      <w:pPr>
        <w:shd w:val="clear" w:color="auto" w:fill="FDE9D9" w:themeFill="accent6" w:themeFillTint="33"/>
        <w:spacing w:before="7" w:line="274" w:lineRule="exact"/>
        <w:ind w:left="14" w:right="65" w:firstLine="270"/>
        <w:jc w:val="both"/>
        <w:rPr>
          <w:b w:val="0"/>
          <w:bCs w:val="0"/>
          <w:sz w:val="24"/>
          <w:szCs w:val="24"/>
        </w:rPr>
      </w:pPr>
      <w:r w:rsidRPr="00A67A12">
        <w:rPr>
          <w:b w:val="0"/>
          <w:bCs w:val="0"/>
          <w:sz w:val="24"/>
          <w:szCs w:val="24"/>
        </w:rPr>
        <w:t>Председатель Педагогического совета:</w:t>
      </w:r>
    </w:p>
    <w:p w:rsidR="006E35FF" w:rsidRPr="00A67A12" w:rsidRDefault="006E35FF" w:rsidP="00A67A12">
      <w:pPr>
        <w:numPr>
          <w:ilvl w:val="0"/>
          <w:numId w:val="2"/>
        </w:numPr>
        <w:shd w:val="clear" w:color="auto" w:fill="FDE9D9" w:themeFill="accent6" w:themeFillTint="33"/>
        <w:tabs>
          <w:tab w:val="left" w:pos="706"/>
        </w:tabs>
        <w:spacing w:line="274" w:lineRule="exact"/>
        <w:jc w:val="both"/>
        <w:rPr>
          <w:b w:val="0"/>
          <w:bCs w:val="0"/>
          <w:sz w:val="24"/>
          <w:szCs w:val="24"/>
        </w:rPr>
      </w:pPr>
      <w:r w:rsidRPr="00A67A12">
        <w:rPr>
          <w:b w:val="0"/>
          <w:bCs w:val="0"/>
          <w:sz w:val="24"/>
          <w:szCs w:val="24"/>
        </w:rPr>
        <w:t>организует деятельность Педагогического совета;</w:t>
      </w:r>
    </w:p>
    <w:p w:rsidR="006E35FF" w:rsidRPr="00A67A12" w:rsidRDefault="006E35FF" w:rsidP="00A67A12">
      <w:pPr>
        <w:numPr>
          <w:ilvl w:val="0"/>
          <w:numId w:val="2"/>
        </w:numPr>
        <w:shd w:val="clear" w:color="auto" w:fill="FDE9D9" w:themeFill="accent6" w:themeFillTint="33"/>
        <w:spacing w:line="274" w:lineRule="exact"/>
        <w:ind w:right="79"/>
        <w:jc w:val="both"/>
        <w:rPr>
          <w:b w:val="0"/>
          <w:bCs w:val="0"/>
          <w:sz w:val="24"/>
          <w:szCs w:val="24"/>
        </w:rPr>
      </w:pPr>
      <w:r w:rsidRPr="00A67A12">
        <w:rPr>
          <w:b w:val="0"/>
          <w:bCs w:val="0"/>
          <w:sz w:val="24"/>
          <w:szCs w:val="24"/>
        </w:rPr>
        <w:t>информирует членов Педагогического совета о предстоящем заседании не менее чем за    10 дней;</w:t>
      </w:r>
    </w:p>
    <w:p w:rsidR="006E35FF" w:rsidRPr="00A67A12" w:rsidRDefault="006E35FF" w:rsidP="00A67A12">
      <w:pPr>
        <w:numPr>
          <w:ilvl w:val="0"/>
          <w:numId w:val="2"/>
        </w:numPr>
        <w:shd w:val="clear" w:color="auto" w:fill="FDE9D9" w:themeFill="accent6" w:themeFillTint="33"/>
        <w:tabs>
          <w:tab w:val="left" w:pos="698"/>
        </w:tabs>
        <w:spacing w:line="274" w:lineRule="exact"/>
        <w:jc w:val="both"/>
        <w:rPr>
          <w:b w:val="0"/>
          <w:bCs w:val="0"/>
          <w:sz w:val="24"/>
          <w:szCs w:val="24"/>
        </w:rPr>
      </w:pPr>
      <w:r w:rsidRPr="00A67A12">
        <w:rPr>
          <w:b w:val="0"/>
          <w:bCs w:val="0"/>
          <w:sz w:val="24"/>
          <w:szCs w:val="24"/>
        </w:rPr>
        <w:t>регистрирует поступающие в Педагогический совет заявления, обращения, иные   материалы;</w:t>
      </w:r>
    </w:p>
    <w:p w:rsidR="006E35FF" w:rsidRPr="00A67A12" w:rsidRDefault="006E35FF" w:rsidP="00A67A12">
      <w:pPr>
        <w:numPr>
          <w:ilvl w:val="0"/>
          <w:numId w:val="2"/>
        </w:numPr>
        <w:shd w:val="clear" w:color="auto" w:fill="FDE9D9" w:themeFill="accent6" w:themeFillTint="33"/>
        <w:tabs>
          <w:tab w:val="left" w:pos="698"/>
        </w:tabs>
        <w:spacing w:line="274" w:lineRule="exact"/>
        <w:jc w:val="both"/>
        <w:rPr>
          <w:b w:val="0"/>
          <w:bCs w:val="0"/>
          <w:sz w:val="24"/>
          <w:szCs w:val="24"/>
        </w:rPr>
      </w:pPr>
      <w:r w:rsidRPr="00A67A12">
        <w:rPr>
          <w:b w:val="0"/>
          <w:bCs w:val="0"/>
          <w:sz w:val="24"/>
          <w:szCs w:val="24"/>
        </w:rPr>
        <w:t>определяет повестку заседания.</w:t>
      </w:r>
    </w:p>
    <w:p w:rsidR="006E35FF" w:rsidRPr="00A67A12" w:rsidRDefault="006E35FF" w:rsidP="00A67A12">
      <w:pPr>
        <w:shd w:val="clear" w:color="auto" w:fill="FDE9D9" w:themeFill="accent6" w:themeFillTint="33"/>
        <w:tabs>
          <w:tab w:val="left" w:pos="284"/>
        </w:tabs>
        <w:spacing w:line="274" w:lineRule="exact"/>
        <w:ind w:left="426" w:hanging="142"/>
        <w:jc w:val="both"/>
        <w:rPr>
          <w:b w:val="0"/>
          <w:bCs w:val="0"/>
          <w:sz w:val="24"/>
          <w:szCs w:val="24"/>
        </w:rPr>
      </w:pPr>
      <w:r w:rsidRPr="00A67A12">
        <w:rPr>
          <w:b w:val="0"/>
          <w:bCs w:val="0"/>
          <w:sz w:val="24"/>
          <w:szCs w:val="24"/>
        </w:rPr>
        <w:t xml:space="preserve">Педагогический совет несет ответственность </w:t>
      </w:r>
      <w:proofErr w:type="gramStart"/>
      <w:r w:rsidRPr="00A67A12">
        <w:rPr>
          <w:b w:val="0"/>
          <w:bCs w:val="0"/>
          <w:sz w:val="24"/>
          <w:szCs w:val="24"/>
        </w:rPr>
        <w:t>за</w:t>
      </w:r>
      <w:proofErr w:type="gramEnd"/>
      <w:r w:rsidRPr="00A67A12">
        <w:rPr>
          <w:b w:val="0"/>
          <w:bCs w:val="0"/>
          <w:sz w:val="24"/>
          <w:szCs w:val="24"/>
        </w:rPr>
        <w:t>:</w:t>
      </w:r>
    </w:p>
    <w:p w:rsidR="006E35FF" w:rsidRPr="00A67A12" w:rsidRDefault="006E35FF" w:rsidP="00A67A12">
      <w:pPr>
        <w:numPr>
          <w:ilvl w:val="0"/>
          <w:numId w:val="2"/>
        </w:numPr>
        <w:shd w:val="clear" w:color="auto" w:fill="FDE9D9" w:themeFill="accent6" w:themeFillTint="33"/>
        <w:tabs>
          <w:tab w:val="left" w:pos="698"/>
        </w:tabs>
        <w:spacing w:line="274" w:lineRule="exact"/>
        <w:jc w:val="both"/>
        <w:rPr>
          <w:b w:val="0"/>
          <w:bCs w:val="0"/>
          <w:sz w:val="24"/>
          <w:szCs w:val="24"/>
        </w:rPr>
      </w:pPr>
      <w:r w:rsidRPr="00A67A12">
        <w:rPr>
          <w:b w:val="0"/>
          <w:bCs w:val="0"/>
          <w:sz w:val="24"/>
          <w:szCs w:val="24"/>
        </w:rPr>
        <w:t>выполнение или не выполнение закрепленных за ним задач и функций;</w:t>
      </w:r>
    </w:p>
    <w:p w:rsidR="006E35FF" w:rsidRPr="00A67A12" w:rsidRDefault="006E35FF" w:rsidP="00A67A12">
      <w:pPr>
        <w:numPr>
          <w:ilvl w:val="0"/>
          <w:numId w:val="2"/>
        </w:numPr>
        <w:shd w:val="clear" w:color="auto" w:fill="FDE9D9" w:themeFill="accent6" w:themeFillTint="33"/>
        <w:tabs>
          <w:tab w:val="left" w:pos="698"/>
        </w:tabs>
        <w:spacing w:line="274" w:lineRule="exact"/>
        <w:jc w:val="both"/>
        <w:rPr>
          <w:b w:val="0"/>
          <w:bCs w:val="0"/>
          <w:sz w:val="24"/>
          <w:szCs w:val="24"/>
        </w:rPr>
      </w:pPr>
      <w:r w:rsidRPr="00A67A12">
        <w:rPr>
          <w:b w:val="0"/>
          <w:bCs w:val="0"/>
          <w:sz w:val="24"/>
          <w:szCs w:val="24"/>
        </w:rPr>
        <w:t>выполнение годового плана работы Образовательного учреждения;</w:t>
      </w:r>
    </w:p>
    <w:p w:rsidR="006E35FF" w:rsidRPr="00A67A12" w:rsidRDefault="006E35FF" w:rsidP="00A67A12">
      <w:pPr>
        <w:numPr>
          <w:ilvl w:val="0"/>
          <w:numId w:val="2"/>
        </w:numPr>
        <w:shd w:val="clear" w:color="auto" w:fill="FDE9D9" w:themeFill="accent6" w:themeFillTint="33"/>
        <w:tabs>
          <w:tab w:val="left" w:pos="698"/>
        </w:tabs>
        <w:spacing w:line="274" w:lineRule="exact"/>
        <w:jc w:val="both"/>
        <w:rPr>
          <w:b w:val="0"/>
          <w:bCs w:val="0"/>
          <w:sz w:val="24"/>
          <w:szCs w:val="24"/>
        </w:rPr>
      </w:pPr>
      <w:r w:rsidRPr="00A67A12">
        <w:rPr>
          <w:b w:val="0"/>
          <w:bCs w:val="0"/>
          <w:sz w:val="24"/>
          <w:szCs w:val="24"/>
        </w:rPr>
        <w:t>соответствие принятых решений законодательству Российской Федерации об образовании, нормативным правовым актам.</w:t>
      </w:r>
    </w:p>
    <w:p w:rsidR="006E35FF" w:rsidRPr="00A67A12" w:rsidRDefault="006E35FF" w:rsidP="00A67A12">
      <w:pPr>
        <w:pStyle w:val="a5"/>
        <w:shd w:val="clear" w:color="auto" w:fill="FDE9D9" w:themeFill="accent6" w:themeFillTint="33"/>
        <w:ind w:firstLine="567"/>
        <w:jc w:val="both"/>
      </w:pPr>
      <w:r w:rsidRPr="00A67A12">
        <w:rPr>
          <w:u w:val="single"/>
        </w:rPr>
        <w:t>Управляющий совет</w:t>
      </w:r>
      <w:r w:rsidRPr="00A67A12">
        <w:t xml:space="preserve"> осуществляет в соответствии с Уставом Образовательного учреждения решение отдельных вопросов, относящихся к компетенции Образовательного учреждения.   </w:t>
      </w:r>
    </w:p>
    <w:p w:rsidR="006E35FF" w:rsidRPr="00A67A12" w:rsidRDefault="006E35FF" w:rsidP="00A67A12">
      <w:pPr>
        <w:pStyle w:val="a5"/>
        <w:shd w:val="clear" w:color="auto" w:fill="FDE9D9" w:themeFill="accent6" w:themeFillTint="33"/>
        <w:ind w:firstLine="708"/>
        <w:jc w:val="both"/>
      </w:pPr>
      <w:r w:rsidRPr="00A67A12">
        <w:t>Управляющий совет состоит из следующих категорий участников образовательного процесса:</w:t>
      </w:r>
    </w:p>
    <w:p w:rsidR="006E35FF" w:rsidRPr="00A67A12" w:rsidRDefault="006E35FF" w:rsidP="00A67A12">
      <w:pPr>
        <w:pStyle w:val="a5"/>
        <w:shd w:val="clear" w:color="auto" w:fill="FDE9D9" w:themeFill="accent6" w:themeFillTint="33"/>
        <w:ind w:firstLine="708"/>
        <w:jc w:val="both"/>
      </w:pPr>
      <w:r w:rsidRPr="00A67A12">
        <w:t>- представителей родителей (законных представителей) воспитанников всех групп;</w:t>
      </w:r>
    </w:p>
    <w:p w:rsidR="006E35FF" w:rsidRPr="00A67A12" w:rsidRDefault="006E35FF" w:rsidP="00A67A12">
      <w:pPr>
        <w:pStyle w:val="a5"/>
        <w:shd w:val="clear" w:color="auto" w:fill="FDE9D9" w:themeFill="accent6" w:themeFillTint="33"/>
        <w:ind w:firstLine="708"/>
        <w:jc w:val="both"/>
      </w:pPr>
      <w:r w:rsidRPr="00A67A12">
        <w:t>- работников Образовательного учреждения (в том числе руководителя);</w:t>
      </w:r>
    </w:p>
    <w:p w:rsidR="006E35FF" w:rsidRPr="00A67A12" w:rsidRDefault="006E35FF" w:rsidP="00A67A12">
      <w:pPr>
        <w:pStyle w:val="a5"/>
        <w:shd w:val="clear" w:color="auto" w:fill="FDE9D9" w:themeFill="accent6" w:themeFillTint="33"/>
        <w:ind w:firstLine="708"/>
        <w:jc w:val="both"/>
      </w:pPr>
      <w:r w:rsidRPr="00A67A12">
        <w:t>- представителя Учредителя;</w:t>
      </w:r>
    </w:p>
    <w:p w:rsidR="006E35FF" w:rsidRPr="00A67A12" w:rsidRDefault="006E35FF" w:rsidP="00A67A12">
      <w:pPr>
        <w:pStyle w:val="a5"/>
        <w:shd w:val="clear" w:color="auto" w:fill="FDE9D9" w:themeFill="accent6" w:themeFillTint="33"/>
        <w:ind w:firstLine="708"/>
        <w:jc w:val="both"/>
      </w:pPr>
      <w:r w:rsidRPr="00A67A12">
        <w:t>- кооптированных членов.</w:t>
      </w:r>
    </w:p>
    <w:p w:rsidR="006E35FF" w:rsidRPr="00A67A12" w:rsidRDefault="006E35FF" w:rsidP="00A67A12">
      <w:pPr>
        <w:pStyle w:val="a5"/>
        <w:shd w:val="clear" w:color="auto" w:fill="FDE9D9" w:themeFill="accent6" w:themeFillTint="33"/>
        <w:ind w:firstLine="708"/>
        <w:jc w:val="both"/>
      </w:pPr>
      <w:r w:rsidRPr="00A67A12">
        <w:t xml:space="preserve">Общее количество членов Управляющего совета, избираемых из числа родителей (законных представителей) воспитанников, не может быть меньше 1/3 и больше 1/2 общего числа членов совета. Количество членов Управляющего совета из числа работников Образовательного </w:t>
      </w:r>
      <w:r w:rsidRPr="00A67A12">
        <w:rPr>
          <w:bCs/>
        </w:rPr>
        <w:t>учреждения</w:t>
      </w:r>
      <w:r w:rsidRPr="00A67A12">
        <w:t xml:space="preserve"> не может превышать 1/3 общего числа членов совета. При этом не менее чем 2/3 из них должны являться педагогическими работниками. Заведующий входит в состав Управляющего совета по должности. </w:t>
      </w:r>
    </w:p>
    <w:p w:rsidR="006E35FF" w:rsidRPr="00A67A12" w:rsidRDefault="006E35FF" w:rsidP="00A67A12">
      <w:pPr>
        <w:pStyle w:val="a5"/>
        <w:ind w:firstLine="708"/>
        <w:jc w:val="both"/>
      </w:pPr>
      <w:r w:rsidRPr="00A67A12">
        <w:t>Представитель Учредителя в Управляющем совете назначается Учредителем.</w:t>
      </w:r>
    </w:p>
    <w:p w:rsidR="006E35FF" w:rsidRPr="00A67A12" w:rsidRDefault="006E35FF" w:rsidP="00A67A12">
      <w:pPr>
        <w:pStyle w:val="a5"/>
        <w:ind w:firstLine="708"/>
        <w:jc w:val="both"/>
      </w:pPr>
      <w:r w:rsidRPr="00A67A12">
        <w:t>Деятельность членов Управляющего совета основывается на принципах добровольности участия в его работе, коллегиальности принятия решений, гласности.    Члены Управляющего совета работают на безвозмездной основе.</w:t>
      </w:r>
    </w:p>
    <w:p w:rsidR="006E35FF" w:rsidRPr="00A67A12" w:rsidRDefault="006E35FF" w:rsidP="00A67A12">
      <w:pPr>
        <w:pStyle w:val="a5"/>
        <w:ind w:firstLine="708"/>
        <w:jc w:val="both"/>
      </w:pPr>
      <w:r w:rsidRPr="00A67A12">
        <w:t>Деятельность Управляющего совета направлена на решение следующих задач:</w:t>
      </w:r>
    </w:p>
    <w:p w:rsidR="006E35FF" w:rsidRPr="00A67A12" w:rsidRDefault="006E35FF" w:rsidP="00A67A12">
      <w:pPr>
        <w:pStyle w:val="a5"/>
        <w:numPr>
          <w:ilvl w:val="0"/>
          <w:numId w:val="3"/>
        </w:numPr>
        <w:jc w:val="both"/>
      </w:pPr>
      <w:r w:rsidRPr="00A67A12">
        <w:t xml:space="preserve">определение основных направлений развития Образовательного </w:t>
      </w:r>
      <w:r w:rsidRPr="00A67A12">
        <w:rPr>
          <w:bCs/>
        </w:rPr>
        <w:t>учреждения</w:t>
      </w:r>
      <w:r w:rsidRPr="00A67A12">
        <w:t>;</w:t>
      </w:r>
    </w:p>
    <w:p w:rsidR="006E35FF" w:rsidRPr="00A67A12" w:rsidRDefault="006E35FF" w:rsidP="00A67A12">
      <w:pPr>
        <w:pStyle w:val="a5"/>
        <w:numPr>
          <w:ilvl w:val="0"/>
          <w:numId w:val="3"/>
        </w:numPr>
        <w:jc w:val="both"/>
      </w:pPr>
      <w:r w:rsidRPr="00A67A12">
        <w:t xml:space="preserve">участие в определении компонента Образовательного </w:t>
      </w:r>
      <w:r w:rsidRPr="00A67A12">
        <w:rPr>
          <w:bCs/>
        </w:rPr>
        <w:t>учреждения</w:t>
      </w:r>
      <w:r w:rsidRPr="00A67A12">
        <w:t xml:space="preserve"> и иных значимых составляющих образовательного процесса в целом;</w:t>
      </w:r>
    </w:p>
    <w:p w:rsidR="006E35FF" w:rsidRPr="00A67A12" w:rsidRDefault="006E35FF" w:rsidP="00A67A12">
      <w:pPr>
        <w:pStyle w:val="a5"/>
        <w:numPr>
          <w:ilvl w:val="0"/>
          <w:numId w:val="3"/>
        </w:numPr>
        <w:jc w:val="both"/>
      </w:pPr>
      <w:r w:rsidRPr="00A67A12">
        <w:t>содействие созданию в Образовательном учреждении оптимальных условий и форм организации образовательного процесса;</w:t>
      </w:r>
    </w:p>
    <w:p w:rsidR="006E35FF" w:rsidRPr="00A67A12" w:rsidRDefault="006E35FF" w:rsidP="00A67A12">
      <w:pPr>
        <w:pStyle w:val="a5"/>
        <w:numPr>
          <w:ilvl w:val="0"/>
          <w:numId w:val="3"/>
        </w:numPr>
        <w:jc w:val="both"/>
      </w:pPr>
      <w:r w:rsidRPr="00A67A12">
        <w:t xml:space="preserve">финансово-экономическое содействие работе Образовательного </w:t>
      </w:r>
      <w:r w:rsidRPr="00A67A12">
        <w:rPr>
          <w:bCs/>
        </w:rPr>
        <w:t>учреждения</w:t>
      </w:r>
      <w:r w:rsidRPr="00A67A12">
        <w:t xml:space="preserve"> за счет рационального использования выделяемых учреждению бюджетных средств и привлечения средств из внебюджетных источников.</w:t>
      </w:r>
    </w:p>
    <w:p w:rsidR="006E35FF" w:rsidRPr="00A67A12" w:rsidRDefault="006E35FF" w:rsidP="00A67A12">
      <w:pPr>
        <w:pStyle w:val="a5"/>
        <w:ind w:firstLine="708"/>
        <w:jc w:val="both"/>
      </w:pPr>
      <w:r w:rsidRPr="00A67A12">
        <w:t>Компетенция Управляющего совета:</w:t>
      </w:r>
    </w:p>
    <w:p w:rsidR="006E35FF" w:rsidRPr="00A67A12" w:rsidRDefault="006E35FF" w:rsidP="00A67A12">
      <w:pPr>
        <w:pStyle w:val="a5"/>
        <w:numPr>
          <w:ilvl w:val="0"/>
          <w:numId w:val="4"/>
        </w:numPr>
        <w:jc w:val="both"/>
      </w:pPr>
      <w:r w:rsidRPr="00A67A12">
        <w:t xml:space="preserve">участвует в подготовке  программы развития Образовательного </w:t>
      </w:r>
      <w:r w:rsidRPr="00A67A12">
        <w:rPr>
          <w:bCs/>
        </w:rPr>
        <w:t>учреждения</w:t>
      </w:r>
      <w:r w:rsidRPr="00A67A12">
        <w:t>;</w:t>
      </w:r>
    </w:p>
    <w:p w:rsidR="006E35FF" w:rsidRPr="00A67A12" w:rsidRDefault="006E35FF" w:rsidP="00A67A12">
      <w:pPr>
        <w:pStyle w:val="a5"/>
        <w:numPr>
          <w:ilvl w:val="0"/>
          <w:numId w:val="4"/>
        </w:numPr>
        <w:jc w:val="both"/>
      </w:pPr>
      <w:r w:rsidRPr="00A67A12">
        <w:t>участвует в подготовке публичного (</w:t>
      </w:r>
      <w:proofErr w:type="gramStart"/>
      <w:r w:rsidRPr="00A67A12">
        <w:t>ежегодный</w:t>
      </w:r>
      <w:proofErr w:type="gramEnd"/>
      <w:r w:rsidRPr="00A67A12">
        <w:t xml:space="preserve">) доклада Образовательного </w:t>
      </w:r>
      <w:r w:rsidRPr="00A67A12">
        <w:rPr>
          <w:bCs/>
        </w:rPr>
        <w:t>учреждения</w:t>
      </w:r>
      <w:r w:rsidRPr="00A67A12">
        <w:t>;</w:t>
      </w:r>
    </w:p>
    <w:p w:rsidR="006E35FF" w:rsidRPr="00A67A12" w:rsidRDefault="006E35FF" w:rsidP="00A67A12">
      <w:pPr>
        <w:pStyle w:val="a5"/>
        <w:numPr>
          <w:ilvl w:val="0"/>
          <w:numId w:val="4"/>
        </w:numPr>
        <w:jc w:val="both"/>
      </w:pPr>
      <w:r w:rsidRPr="00A67A12">
        <w:t xml:space="preserve">содействует привлечению внебюджетных средств, для обеспечения деятельности и развития Образовательного </w:t>
      </w:r>
      <w:r w:rsidRPr="00A67A12">
        <w:rPr>
          <w:bCs/>
        </w:rPr>
        <w:t>учреждения</w:t>
      </w:r>
      <w:r w:rsidRPr="00A67A12">
        <w:t>;</w:t>
      </w:r>
    </w:p>
    <w:p w:rsidR="006E35FF" w:rsidRPr="00A67A12" w:rsidRDefault="006E35FF" w:rsidP="00A67A12">
      <w:pPr>
        <w:pStyle w:val="a5"/>
        <w:numPr>
          <w:ilvl w:val="0"/>
          <w:numId w:val="4"/>
        </w:numPr>
        <w:jc w:val="both"/>
      </w:pPr>
      <w:r w:rsidRPr="00A67A12">
        <w:t>дает рекомендации заведующему по вопросам заключения коллективного договора;</w:t>
      </w:r>
    </w:p>
    <w:p w:rsidR="006E35FF" w:rsidRPr="00A67A12" w:rsidRDefault="006E35FF" w:rsidP="00A67A12">
      <w:pPr>
        <w:pStyle w:val="a5"/>
        <w:numPr>
          <w:ilvl w:val="0"/>
          <w:numId w:val="4"/>
        </w:numPr>
        <w:jc w:val="both"/>
      </w:pPr>
      <w:r w:rsidRPr="00A67A12">
        <w:lastRenderedPageBreak/>
        <w:t xml:space="preserve">осуществляет </w:t>
      </w:r>
      <w:proofErr w:type="gramStart"/>
      <w:r w:rsidRPr="00A67A12">
        <w:t>контроль за</w:t>
      </w:r>
      <w:proofErr w:type="gramEnd"/>
      <w:r w:rsidRPr="00A67A12">
        <w:t xml:space="preserve"> качеством и безопасностью условий обучения, воспитания в Образовательном </w:t>
      </w:r>
      <w:r w:rsidRPr="00A67A12">
        <w:rPr>
          <w:bCs/>
        </w:rPr>
        <w:t>учреждении</w:t>
      </w:r>
      <w:r w:rsidRPr="00A67A12">
        <w:t>, принимает меры к их улучшению;</w:t>
      </w:r>
    </w:p>
    <w:p w:rsidR="006E35FF" w:rsidRPr="00A67A12" w:rsidRDefault="006E35FF" w:rsidP="00A67A12">
      <w:pPr>
        <w:pStyle w:val="a5"/>
        <w:numPr>
          <w:ilvl w:val="0"/>
          <w:numId w:val="4"/>
        </w:numPr>
        <w:jc w:val="both"/>
      </w:pPr>
      <w:r w:rsidRPr="00A67A12">
        <w:t xml:space="preserve">в случае возникновения необходимости внесения изменений и дополнений в локальные нормативно-правовые акты Образовательного </w:t>
      </w:r>
      <w:r w:rsidRPr="00A67A12">
        <w:rPr>
          <w:bCs/>
        </w:rPr>
        <w:t>учреждения</w:t>
      </w:r>
      <w:r w:rsidRPr="00A67A12">
        <w:t xml:space="preserve"> организует работу по их разработке и принятию;</w:t>
      </w:r>
    </w:p>
    <w:p w:rsidR="006E35FF" w:rsidRPr="00A67A12" w:rsidRDefault="006E35FF" w:rsidP="00A67A12">
      <w:pPr>
        <w:pStyle w:val="a5"/>
        <w:numPr>
          <w:ilvl w:val="0"/>
          <w:numId w:val="4"/>
        </w:numPr>
        <w:jc w:val="both"/>
      </w:pPr>
      <w:r w:rsidRPr="00A67A12">
        <w:t xml:space="preserve">ходатайствует перед заведующим о расторжении трудового договора с работниками Образовательного </w:t>
      </w:r>
      <w:r w:rsidRPr="00A67A12">
        <w:rPr>
          <w:bCs/>
        </w:rPr>
        <w:t>учреждения</w:t>
      </w:r>
      <w:r w:rsidRPr="00A67A12">
        <w:t xml:space="preserve"> (при наличии предусмотренных действующим  законодательством Российской Федерации оснований).</w:t>
      </w:r>
    </w:p>
    <w:p w:rsidR="006E35FF" w:rsidRPr="00A67A12" w:rsidRDefault="006E35FF" w:rsidP="00EE06E9">
      <w:pPr>
        <w:pStyle w:val="a5"/>
        <w:ind w:firstLine="567"/>
        <w:jc w:val="both"/>
      </w:pPr>
      <w:r w:rsidRPr="00A67A12">
        <w:t>Управляющий совет вносит предложения заведующему Образовательным учреждением в части:</w:t>
      </w:r>
    </w:p>
    <w:p w:rsidR="006E35FF" w:rsidRPr="00A67A12" w:rsidRDefault="006E35FF" w:rsidP="00A67A12">
      <w:pPr>
        <w:pStyle w:val="a5"/>
        <w:numPr>
          <w:ilvl w:val="0"/>
          <w:numId w:val="5"/>
        </w:numPr>
        <w:jc w:val="both"/>
      </w:pPr>
      <w:r w:rsidRPr="00A67A12">
        <w:t xml:space="preserve">материально-технического обеспечения и оснащения образовательного процесса, оборудования помещений Образовательного </w:t>
      </w:r>
      <w:r w:rsidRPr="00A67A12">
        <w:rPr>
          <w:bCs/>
        </w:rPr>
        <w:t>учреждения</w:t>
      </w:r>
      <w:r w:rsidRPr="00A67A12">
        <w:t xml:space="preserve"> (в пределах выделяемых средств);</w:t>
      </w:r>
    </w:p>
    <w:p w:rsidR="006E35FF" w:rsidRPr="00A67A12" w:rsidRDefault="006E35FF" w:rsidP="00A67A12">
      <w:pPr>
        <w:pStyle w:val="a5"/>
        <w:numPr>
          <w:ilvl w:val="0"/>
          <w:numId w:val="5"/>
        </w:numPr>
        <w:jc w:val="both"/>
      </w:pPr>
      <w:r w:rsidRPr="00A67A12">
        <w:t>выбора методической литературы, программ, рекомендованных (допущенных) к использованию в образовательном процессе;</w:t>
      </w:r>
    </w:p>
    <w:p w:rsidR="006E35FF" w:rsidRPr="00A67A12" w:rsidRDefault="006E35FF" w:rsidP="00A67A12">
      <w:pPr>
        <w:pStyle w:val="a5"/>
        <w:numPr>
          <w:ilvl w:val="0"/>
          <w:numId w:val="5"/>
        </w:numPr>
        <w:jc w:val="both"/>
      </w:pPr>
      <w:r w:rsidRPr="00A67A12">
        <w:t xml:space="preserve">создания в Образовательном </w:t>
      </w:r>
      <w:r w:rsidRPr="00A67A12">
        <w:rPr>
          <w:bCs/>
        </w:rPr>
        <w:t>учреждении</w:t>
      </w:r>
      <w:r w:rsidRPr="00A67A12">
        <w:t xml:space="preserve"> необходимых условий для организации питания, медицинского обслуживания воспитанников; </w:t>
      </w:r>
    </w:p>
    <w:p w:rsidR="006E35FF" w:rsidRPr="00A67A12" w:rsidRDefault="006E35FF" w:rsidP="00A67A12">
      <w:pPr>
        <w:pStyle w:val="a5"/>
        <w:numPr>
          <w:ilvl w:val="0"/>
          <w:numId w:val="5"/>
        </w:numPr>
        <w:jc w:val="both"/>
      </w:pPr>
      <w:r w:rsidRPr="00A67A12">
        <w:t>мероприятий по охране и укреплению здоровья воспитанников;</w:t>
      </w:r>
    </w:p>
    <w:p w:rsidR="006E35FF" w:rsidRPr="00A67A12" w:rsidRDefault="006E35FF" w:rsidP="00A67A12">
      <w:pPr>
        <w:pStyle w:val="a5"/>
        <w:numPr>
          <w:ilvl w:val="0"/>
          <w:numId w:val="5"/>
        </w:numPr>
        <w:jc w:val="both"/>
      </w:pPr>
      <w:r w:rsidRPr="00A67A12">
        <w:t xml:space="preserve">развития воспитательной работы в Образовательном </w:t>
      </w:r>
      <w:r w:rsidRPr="00A67A12">
        <w:rPr>
          <w:bCs/>
        </w:rPr>
        <w:t>у</w:t>
      </w:r>
      <w:r w:rsidRPr="00A67A12">
        <w:t>чреждении.</w:t>
      </w:r>
    </w:p>
    <w:p w:rsidR="006E35FF" w:rsidRPr="00A67A12" w:rsidRDefault="006E35FF" w:rsidP="00A67A12">
      <w:pPr>
        <w:pStyle w:val="a5"/>
        <w:ind w:firstLine="708"/>
        <w:jc w:val="both"/>
      </w:pPr>
      <w:r w:rsidRPr="00A67A12">
        <w:t xml:space="preserve">По вопросам, для которых Уставом Образовательного </w:t>
      </w:r>
      <w:r w:rsidRPr="00A67A12">
        <w:rPr>
          <w:bCs/>
        </w:rPr>
        <w:t>учреждения</w:t>
      </w:r>
      <w:r w:rsidRPr="00A67A12">
        <w:t xml:space="preserve"> Управляющему совету не отведены полномочия на принятие решений, решения совета носят рекомендательный характер.</w:t>
      </w:r>
    </w:p>
    <w:p w:rsidR="006E35FF" w:rsidRPr="00A67A12" w:rsidRDefault="006E35FF" w:rsidP="00A67A12">
      <w:pPr>
        <w:pStyle w:val="a5"/>
        <w:ind w:firstLine="708"/>
        <w:jc w:val="both"/>
      </w:pPr>
      <w:r w:rsidRPr="00A67A12">
        <w:t xml:space="preserve">Большинством голосов на заседании Управляющего совета избираются председатель и секретарь. Заседания проводятся по мере надобности, но не реже одного раза в квартал. На заседаниях ведутся протоколы, которые подписываются председателем и секретарем. </w:t>
      </w:r>
    </w:p>
    <w:p w:rsidR="006E35FF" w:rsidRPr="00A67A12" w:rsidRDefault="006E35FF" w:rsidP="00A67A12">
      <w:pPr>
        <w:pStyle w:val="a5"/>
        <w:ind w:firstLine="708"/>
        <w:jc w:val="both"/>
      </w:pPr>
      <w:r w:rsidRPr="00A67A12">
        <w:t>Заседание Управляющего Совета правомочно, если на нем присутствует не менее половины от общего числа его членов. Решение, принятое Управляющим Советом считается принятым, если за него проголосовало не менее половины присутствующих.</w:t>
      </w:r>
    </w:p>
    <w:p w:rsidR="006E35FF" w:rsidRPr="00A67A12" w:rsidRDefault="006E35FF" w:rsidP="00EE06E9">
      <w:pPr>
        <w:pStyle w:val="a5"/>
        <w:ind w:firstLine="567"/>
        <w:jc w:val="both"/>
      </w:pPr>
      <w:r w:rsidRPr="00A67A12">
        <w:rPr>
          <w:u w:val="single"/>
        </w:rPr>
        <w:t>Совет родителей</w:t>
      </w:r>
      <w:r w:rsidRPr="00A67A12">
        <w:t xml:space="preserve"> (законных представителей) является коллегиальным органом управления Образовательного учреждения, обеспечивающим государственно-общественный характер управления деятельностью Учреждения.</w:t>
      </w:r>
    </w:p>
    <w:p w:rsidR="006E35FF" w:rsidRPr="00A67A12" w:rsidRDefault="006E35FF" w:rsidP="00EE06E9">
      <w:pPr>
        <w:ind w:firstLine="567"/>
        <w:contextualSpacing/>
        <w:jc w:val="both"/>
        <w:rPr>
          <w:b w:val="0"/>
          <w:sz w:val="24"/>
          <w:szCs w:val="24"/>
        </w:rPr>
      </w:pPr>
      <w:r w:rsidRPr="00A67A12">
        <w:rPr>
          <w:b w:val="0"/>
          <w:sz w:val="24"/>
          <w:szCs w:val="24"/>
        </w:rPr>
        <w:t xml:space="preserve">В состав Совета родителей (законных представителей) входят представители родителей воспитанников  - по одному представителю от каждой группы, </w:t>
      </w:r>
      <w:proofErr w:type="gramStart"/>
      <w:r w:rsidRPr="00A67A12">
        <w:rPr>
          <w:b w:val="0"/>
          <w:sz w:val="24"/>
          <w:szCs w:val="24"/>
        </w:rPr>
        <w:t>избираемым</w:t>
      </w:r>
      <w:proofErr w:type="gramEnd"/>
      <w:r w:rsidRPr="00A67A12">
        <w:rPr>
          <w:b w:val="0"/>
          <w:sz w:val="24"/>
          <w:szCs w:val="24"/>
        </w:rPr>
        <w:t xml:space="preserve"> на родительском собрании в начале учебного года. В состав Совета родителей также входят: заведующий, председатель профсоюзного комитета, сотрудники Учреждения.</w:t>
      </w:r>
    </w:p>
    <w:p w:rsidR="006E35FF" w:rsidRPr="00A67A12" w:rsidRDefault="006E35FF" w:rsidP="00EE06E9">
      <w:pPr>
        <w:ind w:firstLine="567"/>
        <w:contextualSpacing/>
        <w:jc w:val="both"/>
        <w:rPr>
          <w:b w:val="0"/>
          <w:sz w:val="24"/>
          <w:szCs w:val="24"/>
        </w:rPr>
      </w:pPr>
      <w:r w:rsidRPr="00A67A12">
        <w:rPr>
          <w:b w:val="0"/>
          <w:sz w:val="24"/>
          <w:szCs w:val="24"/>
        </w:rPr>
        <w:t>Из состава Совета родителей избирается председатель, заместитель председателя, секретарь. Председатель, заместитель председателя, секретарь избирается путем открытого голосования, простым большинством голосов членов Совета родителей, присутствующих на заседании. Совет родителей (законных представителей) работает на общественных началах.</w:t>
      </w:r>
    </w:p>
    <w:p w:rsidR="006E35FF" w:rsidRPr="00A67A12" w:rsidRDefault="006E35FF" w:rsidP="00A67A12">
      <w:pPr>
        <w:contextualSpacing/>
        <w:jc w:val="both"/>
        <w:rPr>
          <w:b w:val="0"/>
          <w:sz w:val="24"/>
          <w:szCs w:val="24"/>
        </w:rPr>
      </w:pPr>
      <w:r w:rsidRPr="00A67A12">
        <w:rPr>
          <w:b w:val="0"/>
          <w:sz w:val="24"/>
          <w:szCs w:val="24"/>
        </w:rPr>
        <w:t xml:space="preserve">       Члены Совета родителей (законных представителей) избираются сроком на 4 года, за исключением членов Совета из числа родителей (законных представителей), срок полномочий которых ограничивается периодом  посещения их детей Учреждения.</w:t>
      </w:r>
    </w:p>
    <w:p w:rsidR="006E35FF" w:rsidRPr="00A67A12" w:rsidRDefault="006E35FF" w:rsidP="00A67A12">
      <w:pPr>
        <w:contextualSpacing/>
        <w:jc w:val="both"/>
        <w:rPr>
          <w:b w:val="0"/>
          <w:sz w:val="24"/>
          <w:szCs w:val="24"/>
        </w:rPr>
      </w:pPr>
      <w:r w:rsidRPr="00A67A12">
        <w:rPr>
          <w:b w:val="0"/>
          <w:sz w:val="24"/>
          <w:szCs w:val="24"/>
        </w:rPr>
        <w:t xml:space="preserve">       Совет родителей (законных представителей) </w:t>
      </w:r>
      <w:proofErr w:type="gramStart"/>
      <w:r w:rsidRPr="00A67A12">
        <w:rPr>
          <w:b w:val="0"/>
          <w:sz w:val="24"/>
          <w:szCs w:val="24"/>
        </w:rPr>
        <w:t>отчитывается об итогах</w:t>
      </w:r>
      <w:proofErr w:type="gramEnd"/>
      <w:r w:rsidRPr="00A67A12">
        <w:rPr>
          <w:b w:val="0"/>
          <w:sz w:val="24"/>
          <w:szCs w:val="24"/>
        </w:rPr>
        <w:t xml:space="preserve"> своей работы перед родителями (законными представителями) на родительских собраниях не реже 2-х раз в год.</w:t>
      </w:r>
    </w:p>
    <w:p w:rsidR="006E35FF" w:rsidRPr="00A67A12" w:rsidRDefault="006E35FF" w:rsidP="00A67A12">
      <w:pPr>
        <w:contextualSpacing/>
        <w:jc w:val="both"/>
        <w:rPr>
          <w:b w:val="0"/>
          <w:sz w:val="24"/>
          <w:szCs w:val="24"/>
        </w:rPr>
      </w:pPr>
      <w:r w:rsidRPr="00A67A12">
        <w:rPr>
          <w:b w:val="0"/>
          <w:sz w:val="24"/>
          <w:szCs w:val="24"/>
        </w:rPr>
        <w:t xml:space="preserve">Цели деятельности Совета родителей: </w:t>
      </w:r>
    </w:p>
    <w:p w:rsidR="006E35FF" w:rsidRPr="00A67A12" w:rsidRDefault="006E35FF" w:rsidP="00A67A12">
      <w:pPr>
        <w:pStyle w:val="a6"/>
        <w:numPr>
          <w:ilvl w:val="0"/>
          <w:numId w:val="6"/>
        </w:numPr>
        <w:spacing w:after="0" w:line="240" w:lineRule="auto"/>
        <w:jc w:val="both"/>
        <w:rPr>
          <w:rFonts w:ascii="Times New Roman" w:hAnsi="Times New Roman"/>
          <w:sz w:val="24"/>
          <w:szCs w:val="24"/>
        </w:rPr>
      </w:pPr>
      <w:r w:rsidRPr="00A67A12">
        <w:rPr>
          <w:rFonts w:ascii="Times New Roman" w:hAnsi="Times New Roman"/>
          <w:sz w:val="24"/>
          <w:szCs w:val="24"/>
        </w:rPr>
        <w:t xml:space="preserve">конструктивное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w:t>
      </w:r>
      <w:r w:rsidRPr="00A67A12">
        <w:rPr>
          <w:rFonts w:ascii="Times New Roman" w:hAnsi="Times New Roman"/>
          <w:sz w:val="24"/>
          <w:szCs w:val="24"/>
        </w:rPr>
        <w:lastRenderedPageBreak/>
        <w:t>образовательных проектов совместно с семьей на основе выявления потребностей и поддержки образовательных инициатив семьи;</w:t>
      </w:r>
    </w:p>
    <w:p w:rsidR="006E35FF" w:rsidRPr="00A67A12" w:rsidRDefault="006E35FF" w:rsidP="00A67A12">
      <w:pPr>
        <w:pStyle w:val="a6"/>
        <w:numPr>
          <w:ilvl w:val="0"/>
          <w:numId w:val="6"/>
        </w:numPr>
        <w:spacing w:after="0" w:line="240" w:lineRule="auto"/>
        <w:jc w:val="both"/>
        <w:rPr>
          <w:rFonts w:ascii="Times New Roman" w:hAnsi="Times New Roman"/>
          <w:sz w:val="24"/>
          <w:szCs w:val="24"/>
        </w:rPr>
      </w:pPr>
      <w:r w:rsidRPr="00A67A12">
        <w:rPr>
          <w:rFonts w:ascii="Times New Roman" w:hAnsi="Times New Roman"/>
          <w:sz w:val="24"/>
          <w:szCs w:val="24"/>
        </w:rPr>
        <w:t>обеспечение постоянной и систематической связи детского сада с родителями (законными представителями) развития и воспитания детей раннего и дошкольного возраста;</w:t>
      </w:r>
    </w:p>
    <w:p w:rsidR="006E35FF" w:rsidRPr="00A67A12" w:rsidRDefault="006E35FF" w:rsidP="00A67A12">
      <w:pPr>
        <w:pStyle w:val="a6"/>
        <w:numPr>
          <w:ilvl w:val="0"/>
          <w:numId w:val="6"/>
        </w:numPr>
        <w:spacing w:after="0" w:line="240" w:lineRule="auto"/>
        <w:jc w:val="both"/>
        <w:rPr>
          <w:rFonts w:ascii="Times New Roman" w:hAnsi="Times New Roman"/>
          <w:sz w:val="24"/>
          <w:szCs w:val="24"/>
        </w:rPr>
      </w:pPr>
      <w:r w:rsidRPr="00A67A12">
        <w:rPr>
          <w:rFonts w:ascii="Times New Roman" w:hAnsi="Times New Roman"/>
          <w:sz w:val="24"/>
          <w:szCs w:val="24"/>
        </w:rPr>
        <w:t xml:space="preserve">содействие педагогическому и </w:t>
      </w:r>
      <w:proofErr w:type="gramStart"/>
      <w:r w:rsidRPr="00A67A12">
        <w:rPr>
          <w:rFonts w:ascii="Times New Roman" w:hAnsi="Times New Roman"/>
          <w:sz w:val="24"/>
          <w:szCs w:val="24"/>
        </w:rPr>
        <w:t>психологическом</w:t>
      </w:r>
      <w:proofErr w:type="gramEnd"/>
      <w:r w:rsidRPr="00A67A12">
        <w:rPr>
          <w:rFonts w:ascii="Times New Roman" w:hAnsi="Times New Roman"/>
          <w:sz w:val="24"/>
          <w:szCs w:val="24"/>
        </w:rPr>
        <w:t xml:space="preserve"> образованию, просвещению, информированию родителей (законных представителей) для полноценного развития каждого ребенка в период дошкольного детства;</w:t>
      </w:r>
    </w:p>
    <w:p w:rsidR="006E35FF" w:rsidRPr="00A67A12" w:rsidRDefault="006E35FF" w:rsidP="00A67A12">
      <w:pPr>
        <w:pStyle w:val="a6"/>
        <w:numPr>
          <w:ilvl w:val="0"/>
          <w:numId w:val="6"/>
        </w:numPr>
        <w:spacing w:after="0" w:line="240" w:lineRule="auto"/>
        <w:jc w:val="both"/>
        <w:rPr>
          <w:rFonts w:ascii="Times New Roman" w:hAnsi="Times New Roman"/>
          <w:sz w:val="24"/>
          <w:szCs w:val="24"/>
        </w:rPr>
      </w:pPr>
      <w:r w:rsidRPr="00A67A12">
        <w:rPr>
          <w:rFonts w:ascii="Times New Roman" w:hAnsi="Times New Roman"/>
          <w:sz w:val="24"/>
          <w:szCs w:val="24"/>
        </w:rPr>
        <w:t>учет мнения родителей (законных представителей) воспитанников по вопросам управления образовательным учреждением при принятии образовательным учреждением локальных нормативных актов, затрагивающих права и законные интересы воспитанников, по инициативе родителей (законных представителей). </w:t>
      </w:r>
    </w:p>
    <w:p w:rsidR="006E35FF" w:rsidRPr="00A67A12" w:rsidRDefault="006E35FF" w:rsidP="00A67A12">
      <w:pPr>
        <w:contextualSpacing/>
        <w:jc w:val="both"/>
        <w:rPr>
          <w:b w:val="0"/>
          <w:sz w:val="24"/>
          <w:szCs w:val="24"/>
        </w:rPr>
      </w:pPr>
      <w:r w:rsidRPr="00A67A12">
        <w:rPr>
          <w:b w:val="0"/>
          <w:sz w:val="24"/>
          <w:szCs w:val="24"/>
        </w:rPr>
        <w:t>Задачи Совета родителей:</w:t>
      </w:r>
    </w:p>
    <w:p w:rsidR="006E35FF" w:rsidRPr="00A67A12" w:rsidRDefault="006E35FF" w:rsidP="00A67A12">
      <w:pPr>
        <w:pStyle w:val="a6"/>
        <w:numPr>
          <w:ilvl w:val="0"/>
          <w:numId w:val="7"/>
        </w:numPr>
        <w:spacing w:after="0" w:line="240" w:lineRule="auto"/>
        <w:jc w:val="both"/>
        <w:rPr>
          <w:rFonts w:ascii="Times New Roman" w:hAnsi="Times New Roman"/>
          <w:sz w:val="24"/>
          <w:szCs w:val="24"/>
        </w:rPr>
      </w:pPr>
      <w:r w:rsidRPr="00A67A12">
        <w:rPr>
          <w:rFonts w:ascii="Times New Roman" w:hAnsi="Times New Roman"/>
          <w:sz w:val="24"/>
          <w:szCs w:val="24"/>
        </w:rPr>
        <w:t>содействие администрации Учреждения в совершенствовании условий для осуществления образовательного процесса, охраны жизни и здоровья воспитанников, свободного развития личности; в защите законных прав и интересов воспитанников и родителей (законных представителей);  в организации и проведении значимых воспитательных мероприятий;</w:t>
      </w:r>
    </w:p>
    <w:p w:rsidR="006E35FF" w:rsidRPr="00A67A12" w:rsidRDefault="006E35FF" w:rsidP="00A67A12">
      <w:pPr>
        <w:pStyle w:val="a6"/>
        <w:numPr>
          <w:ilvl w:val="0"/>
          <w:numId w:val="7"/>
        </w:numPr>
        <w:spacing w:after="0" w:line="240" w:lineRule="auto"/>
        <w:jc w:val="both"/>
        <w:rPr>
          <w:rFonts w:ascii="Times New Roman" w:hAnsi="Times New Roman"/>
          <w:sz w:val="24"/>
          <w:szCs w:val="24"/>
        </w:rPr>
      </w:pPr>
      <w:r w:rsidRPr="00A67A12">
        <w:rPr>
          <w:rFonts w:ascii="Times New Roman" w:hAnsi="Times New Roman"/>
          <w:sz w:val="24"/>
          <w:szCs w:val="24"/>
        </w:rPr>
        <w:t>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6E35FF" w:rsidRPr="00A67A12" w:rsidRDefault="006E35FF" w:rsidP="00A67A12">
      <w:pPr>
        <w:contextualSpacing/>
        <w:jc w:val="both"/>
        <w:rPr>
          <w:b w:val="0"/>
          <w:sz w:val="24"/>
          <w:szCs w:val="24"/>
        </w:rPr>
      </w:pPr>
      <w:r w:rsidRPr="00A67A12">
        <w:rPr>
          <w:b w:val="0"/>
          <w:sz w:val="24"/>
          <w:szCs w:val="24"/>
        </w:rPr>
        <w:t>Совет родителей осуществляет следующие функции:</w:t>
      </w:r>
    </w:p>
    <w:p w:rsidR="006E35FF" w:rsidRPr="00A67A12" w:rsidRDefault="006E35FF" w:rsidP="00A67A12">
      <w:pPr>
        <w:pStyle w:val="a6"/>
        <w:numPr>
          <w:ilvl w:val="0"/>
          <w:numId w:val="8"/>
        </w:numPr>
        <w:spacing w:after="0" w:line="240" w:lineRule="auto"/>
        <w:jc w:val="both"/>
        <w:rPr>
          <w:rFonts w:ascii="Times New Roman" w:hAnsi="Times New Roman"/>
          <w:sz w:val="24"/>
          <w:szCs w:val="24"/>
        </w:rPr>
      </w:pPr>
      <w:r w:rsidRPr="00A67A12">
        <w:rPr>
          <w:rFonts w:ascii="Times New Roman" w:hAnsi="Times New Roman"/>
          <w:sz w:val="24"/>
          <w:szCs w:val="24"/>
        </w:rPr>
        <w:t>оказывает содействие Учреждению в реализации его уставной деятельности;</w:t>
      </w:r>
    </w:p>
    <w:p w:rsidR="006E35FF" w:rsidRPr="00A67A12" w:rsidRDefault="006E35FF" w:rsidP="00A67A12">
      <w:pPr>
        <w:pStyle w:val="a6"/>
        <w:numPr>
          <w:ilvl w:val="0"/>
          <w:numId w:val="8"/>
        </w:numPr>
        <w:spacing w:after="0" w:line="240" w:lineRule="auto"/>
        <w:jc w:val="both"/>
        <w:rPr>
          <w:rFonts w:ascii="Times New Roman" w:hAnsi="Times New Roman"/>
          <w:sz w:val="24"/>
          <w:szCs w:val="24"/>
        </w:rPr>
      </w:pPr>
      <w:r w:rsidRPr="00A67A12">
        <w:rPr>
          <w:rFonts w:ascii="Times New Roman" w:hAnsi="Times New Roman"/>
          <w:sz w:val="24"/>
          <w:szCs w:val="24"/>
        </w:rPr>
        <w:t>оказывает содействие в материально-техническом оснащении, благоустройстве помещений, территории Учреждения, укреплении материально-технической базы;</w:t>
      </w:r>
    </w:p>
    <w:p w:rsidR="006E35FF" w:rsidRPr="00A67A12" w:rsidRDefault="006E35FF" w:rsidP="00A67A12">
      <w:pPr>
        <w:pStyle w:val="a6"/>
        <w:numPr>
          <w:ilvl w:val="0"/>
          <w:numId w:val="8"/>
        </w:numPr>
        <w:spacing w:after="0" w:line="240" w:lineRule="auto"/>
        <w:jc w:val="both"/>
        <w:rPr>
          <w:rFonts w:ascii="Times New Roman" w:hAnsi="Times New Roman"/>
          <w:sz w:val="24"/>
          <w:szCs w:val="24"/>
        </w:rPr>
      </w:pPr>
      <w:r w:rsidRPr="00A67A12">
        <w:rPr>
          <w:rFonts w:ascii="Times New Roman" w:hAnsi="Times New Roman"/>
          <w:sz w:val="24"/>
          <w:szCs w:val="24"/>
        </w:rPr>
        <w:t>содействует привлечению внебюджетных сре</w:t>
      </w:r>
      <w:proofErr w:type="gramStart"/>
      <w:r w:rsidRPr="00A67A12">
        <w:rPr>
          <w:rFonts w:ascii="Times New Roman" w:hAnsi="Times New Roman"/>
          <w:sz w:val="24"/>
          <w:szCs w:val="24"/>
        </w:rPr>
        <w:t>дств дл</w:t>
      </w:r>
      <w:proofErr w:type="gramEnd"/>
      <w:r w:rsidRPr="00A67A12">
        <w:rPr>
          <w:rFonts w:ascii="Times New Roman" w:hAnsi="Times New Roman"/>
          <w:sz w:val="24"/>
          <w:szCs w:val="24"/>
        </w:rPr>
        <w:t>я развития материально-технической базы Учреждения;</w:t>
      </w:r>
    </w:p>
    <w:p w:rsidR="006E35FF" w:rsidRPr="00A67A12" w:rsidRDefault="006E35FF" w:rsidP="00A67A12">
      <w:pPr>
        <w:pStyle w:val="a6"/>
        <w:numPr>
          <w:ilvl w:val="0"/>
          <w:numId w:val="8"/>
        </w:numPr>
        <w:spacing w:after="0" w:line="240" w:lineRule="auto"/>
        <w:jc w:val="both"/>
        <w:rPr>
          <w:rFonts w:ascii="Times New Roman" w:hAnsi="Times New Roman"/>
          <w:sz w:val="24"/>
          <w:szCs w:val="24"/>
        </w:rPr>
      </w:pPr>
      <w:r w:rsidRPr="00A67A12">
        <w:rPr>
          <w:rFonts w:ascii="Times New Roman" w:hAnsi="Times New Roman"/>
          <w:sz w:val="24"/>
          <w:szCs w:val="24"/>
        </w:rPr>
        <w:t>вносит предложения по совершенствованию условий для осуществления образовательного процесса, охраны жизни и здоровья воспитанников, организации питания и другим вопросам развития, воспитания и обучения воспитанников и принимает локальные акты, затрагивающие деятельность, права и обязанности всех субъектов образовательного процесса в Учреждении;</w:t>
      </w:r>
    </w:p>
    <w:p w:rsidR="006E35FF" w:rsidRPr="00A67A12" w:rsidRDefault="006E35FF" w:rsidP="00A67A12">
      <w:pPr>
        <w:pStyle w:val="a6"/>
        <w:numPr>
          <w:ilvl w:val="0"/>
          <w:numId w:val="8"/>
        </w:numPr>
        <w:spacing w:after="0" w:line="240" w:lineRule="auto"/>
        <w:jc w:val="both"/>
        <w:rPr>
          <w:rFonts w:ascii="Times New Roman" w:hAnsi="Times New Roman"/>
          <w:sz w:val="24"/>
          <w:szCs w:val="24"/>
        </w:rPr>
      </w:pPr>
      <w:r w:rsidRPr="00A67A12">
        <w:rPr>
          <w:rFonts w:ascii="Times New Roman" w:hAnsi="Times New Roman"/>
          <w:sz w:val="24"/>
          <w:szCs w:val="24"/>
        </w:rPr>
        <w:t>участвует в планировании  и организации встреч в Родительском Университете (просвещенческая, консультативная деятельность);</w:t>
      </w:r>
    </w:p>
    <w:p w:rsidR="006E35FF" w:rsidRPr="00A67A12" w:rsidRDefault="006E35FF" w:rsidP="00A67A12">
      <w:pPr>
        <w:pStyle w:val="a6"/>
        <w:numPr>
          <w:ilvl w:val="0"/>
          <w:numId w:val="8"/>
        </w:numPr>
        <w:spacing w:after="0" w:line="240" w:lineRule="auto"/>
        <w:jc w:val="both"/>
        <w:rPr>
          <w:rFonts w:ascii="Times New Roman" w:hAnsi="Times New Roman"/>
          <w:sz w:val="24"/>
          <w:szCs w:val="24"/>
        </w:rPr>
      </w:pPr>
      <w:r w:rsidRPr="00A67A12">
        <w:rPr>
          <w:rFonts w:ascii="Times New Roman" w:hAnsi="Times New Roman"/>
          <w:sz w:val="24"/>
          <w:szCs w:val="24"/>
        </w:rPr>
        <w:t>участвует в подготовке ежегодного публичного доклада Учреждения;</w:t>
      </w:r>
    </w:p>
    <w:p w:rsidR="006E35FF" w:rsidRPr="00A67A12" w:rsidRDefault="006E35FF" w:rsidP="00A67A12">
      <w:pPr>
        <w:pStyle w:val="a6"/>
        <w:numPr>
          <w:ilvl w:val="0"/>
          <w:numId w:val="8"/>
        </w:numPr>
        <w:spacing w:after="0" w:line="240" w:lineRule="auto"/>
        <w:jc w:val="both"/>
        <w:rPr>
          <w:rFonts w:ascii="Times New Roman" w:hAnsi="Times New Roman"/>
          <w:sz w:val="24"/>
          <w:szCs w:val="24"/>
        </w:rPr>
      </w:pPr>
      <w:r w:rsidRPr="00A67A12">
        <w:rPr>
          <w:rFonts w:ascii="Times New Roman" w:hAnsi="Times New Roman"/>
          <w:sz w:val="24"/>
          <w:szCs w:val="24"/>
        </w:rPr>
        <w:t>участвует в подготовке программы развития Учреждения;</w:t>
      </w:r>
    </w:p>
    <w:p w:rsidR="006E35FF" w:rsidRPr="00A67A12" w:rsidRDefault="006E35FF" w:rsidP="00A67A12">
      <w:pPr>
        <w:pStyle w:val="a6"/>
        <w:numPr>
          <w:ilvl w:val="0"/>
          <w:numId w:val="8"/>
        </w:numPr>
        <w:spacing w:after="0" w:line="240" w:lineRule="auto"/>
        <w:jc w:val="both"/>
        <w:rPr>
          <w:rFonts w:ascii="Times New Roman" w:hAnsi="Times New Roman"/>
          <w:sz w:val="24"/>
          <w:szCs w:val="24"/>
        </w:rPr>
      </w:pPr>
      <w:r w:rsidRPr="00A67A12">
        <w:rPr>
          <w:rFonts w:ascii="Times New Roman" w:hAnsi="Times New Roman"/>
          <w:sz w:val="24"/>
          <w:szCs w:val="24"/>
        </w:rPr>
        <w:t>участвует (по тематике) в заседаниях педагогического совета Учреждения;</w:t>
      </w:r>
    </w:p>
    <w:p w:rsidR="006E35FF" w:rsidRPr="00A67A12" w:rsidRDefault="006E35FF" w:rsidP="00A67A12">
      <w:pPr>
        <w:pStyle w:val="a5"/>
        <w:numPr>
          <w:ilvl w:val="0"/>
          <w:numId w:val="8"/>
        </w:numPr>
        <w:suppressAutoHyphens w:val="0"/>
        <w:contextualSpacing/>
        <w:jc w:val="both"/>
      </w:pPr>
      <w:r w:rsidRPr="00A67A12">
        <w:t xml:space="preserve">взаимодействует с другими органами самоуправления Учреждения по вопросам проведения  мероприятий и другим вопросам, относящимся к компетенции Совета родителей. </w:t>
      </w:r>
    </w:p>
    <w:p w:rsidR="006E35FF" w:rsidRPr="00A67A12" w:rsidRDefault="006E35FF" w:rsidP="00A67A12">
      <w:pPr>
        <w:pStyle w:val="a5"/>
        <w:suppressAutoHyphens w:val="0"/>
        <w:ind w:left="284"/>
        <w:contextualSpacing/>
        <w:jc w:val="both"/>
      </w:pPr>
      <w:r w:rsidRPr="00A67A12">
        <w:t xml:space="preserve">      Организационной формой деятельности Совета родителей (законных представителей) являются заседания, которые проводятся  не реже 1 раз в полгода. Заседания Совета родителей созываются председателем Совета родителей, а в его отсутствие – заместителем председателя. Правом созыва заседания Совета родителей обладает также заведующий Образовательным учреждением.</w:t>
      </w:r>
    </w:p>
    <w:p w:rsidR="006E35FF" w:rsidRPr="00A67A12" w:rsidRDefault="006E35FF" w:rsidP="00A67A12">
      <w:pPr>
        <w:pStyle w:val="a5"/>
        <w:suppressAutoHyphens w:val="0"/>
        <w:ind w:left="284"/>
        <w:contextualSpacing/>
        <w:jc w:val="both"/>
      </w:pPr>
      <w:r w:rsidRPr="00A67A12">
        <w:t xml:space="preserve">     Избрание председателя, заместителя председателя, секретаря  Совета родителей осуществляется путем открытого голосования простым большинством голосов от числа присутствовавших на заседании членов Совета родителей. Председатель, заместитель председателя, секретарь Совета родителей избираются на срок действия Совета.</w:t>
      </w:r>
    </w:p>
    <w:p w:rsidR="006E35FF" w:rsidRPr="00A67A12" w:rsidRDefault="006E35FF" w:rsidP="00A67A12">
      <w:pPr>
        <w:pStyle w:val="a5"/>
        <w:suppressAutoHyphens w:val="0"/>
        <w:ind w:left="284"/>
        <w:contextualSpacing/>
        <w:jc w:val="both"/>
      </w:pPr>
      <w:r w:rsidRPr="00A67A12">
        <w:t xml:space="preserve">    Кворумом для принятия решений является присутствие на заседании более половины членов Совета родителей.  </w:t>
      </w:r>
    </w:p>
    <w:p w:rsidR="006E35FF" w:rsidRPr="00A67A12" w:rsidRDefault="006E35FF" w:rsidP="00A67A12">
      <w:pPr>
        <w:pStyle w:val="a5"/>
        <w:suppressAutoHyphens w:val="0"/>
        <w:ind w:left="284"/>
        <w:contextualSpacing/>
        <w:jc w:val="both"/>
      </w:pPr>
      <w:r w:rsidRPr="00A67A12">
        <w:lastRenderedPageBreak/>
        <w:t xml:space="preserve">     Решения Совета родителей принимаются простым большинством голосов его членов, присутствующих на заседании. В случае равенства голосов решающим является голос председателя.</w:t>
      </w:r>
    </w:p>
    <w:p w:rsidR="006E35FF" w:rsidRPr="00A67A12" w:rsidRDefault="006E35FF" w:rsidP="00A67A12">
      <w:pPr>
        <w:pStyle w:val="a5"/>
        <w:suppressAutoHyphens w:val="0"/>
        <w:ind w:left="284"/>
        <w:contextualSpacing/>
        <w:jc w:val="both"/>
      </w:pPr>
      <w:r w:rsidRPr="00A67A12">
        <w:t xml:space="preserve">     Решения Совета родителей являются рекомендательными. Обязательными для исполнения являются только те решения Совета, о реализации которых издается приказ заведующего по Образовательному учреждению.</w:t>
      </w:r>
    </w:p>
    <w:p w:rsidR="006E35FF" w:rsidRPr="00A67A12" w:rsidRDefault="006E35FF" w:rsidP="00A67A12">
      <w:pPr>
        <w:pStyle w:val="a5"/>
        <w:suppressAutoHyphens w:val="0"/>
        <w:ind w:left="284"/>
        <w:contextualSpacing/>
        <w:jc w:val="both"/>
      </w:pPr>
      <w:r w:rsidRPr="00A67A12">
        <w:t xml:space="preserve">     Переписка Совета по вопросам, относящимся к его компетенции, ведется от имени Учреждения, документы подписывают заведующий Образовательным учреждением и председатель Совета родителей.</w:t>
      </w:r>
    </w:p>
    <w:p w:rsidR="006E35FF" w:rsidRPr="00A67A12" w:rsidRDefault="006E35FF" w:rsidP="00A67A12">
      <w:pPr>
        <w:pStyle w:val="a5"/>
        <w:suppressAutoHyphens w:val="0"/>
        <w:ind w:left="284"/>
        <w:contextualSpacing/>
        <w:jc w:val="both"/>
      </w:pPr>
      <w:r w:rsidRPr="00A67A12">
        <w:t xml:space="preserve">     Секретарь Совета родителей ведет протоколы заседаний и иную документацию Совета, обеспечивает подготовку заседаний.</w:t>
      </w:r>
    </w:p>
    <w:p w:rsidR="006E35FF" w:rsidRPr="00A67A12" w:rsidRDefault="006E35FF" w:rsidP="00A67A12">
      <w:pPr>
        <w:pStyle w:val="a5"/>
        <w:suppressAutoHyphens w:val="0"/>
        <w:ind w:left="284"/>
        <w:contextualSpacing/>
        <w:jc w:val="both"/>
      </w:pPr>
      <w:r w:rsidRPr="00A67A12">
        <w:t xml:space="preserve">     Организационно-техническое обеспечение деятельности Совета родителей возлагается на администрацию Образовательного учреждения.</w:t>
      </w:r>
    </w:p>
    <w:p w:rsidR="00044F7F" w:rsidRPr="00A67A12" w:rsidRDefault="00044F7F" w:rsidP="00A67A12">
      <w:pPr>
        <w:spacing w:line="0" w:lineRule="atLeast"/>
        <w:jc w:val="both"/>
        <w:rPr>
          <w:b w:val="0"/>
          <w:sz w:val="24"/>
          <w:szCs w:val="24"/>
          <w:u w:val="single"/>
        </w:rPr>
      </w:pPr>
      <w:r w:rsidRPr="00A67A12">
        <w:rPr>
          <w:b w:val="0"/>
          <w:sz w:val="24"/>
          <w:szCs w:val="24"/>
          <w:u w:val="single"/>
        </w:rPr>
        <w:t>Совет  ветеранов (пенсионеров) труда, работников дошкольного образования</w:t>
      </w:r>
    </w:p>
    <w:p w:rsidR="00044F7F" w:rsidRPr="00A67A12" w:rsidRDefault="00044F7F" w:rsidP="00A67A12">
      <w:pPr>
        <w:spacing w:line="0" w:lineRule="atLeast"/>
        <w:jc w:val="both"/>
        <w:rPr>
          <w:b w:val="0"/>
          <w:sz w:val="24"/>
          <w:szCs w:val="24"/>
        </w:rPr>
      </w:pPr>
      <w:r w:rsidRPr="00A67A12">
        <w:rPr>
          <w:b w:val="0"/>
          <w:sz w:val="24"/>
          <w:szCs w:val="24"/>
        </w:rPr>
        <w:t>Цели организации ветеранов</w:t>
      </w:r>
    </w:p>
    <w:p w:rsidR="00044F7F" w:rsidRPr="00A67A12" w:rsidRDefault="00044F7F" w:rsidP="00A67A12">
      <w:pPr>
        <w:spacing w:line="0" w:lineRule="atLeast"/>
        <w:jc w:val="both"/>
        <w:rPr>
          <w:b w:val="0"/>
          <w:sz w:val="24"/>
          <w:szCs w:val="24"/>
        </w:rPr>
      </w:pPr>
      <w:r w:rsidRPr="00A67A12">
        <w:rPr>
          <w:b w:val="0"/>
          <w:sz w:val="24"/>
          <w:szCs w:val="24"/>
        </w:rPr>
        <w:t> </w:t>
      </w:r>
      <w:proofErr w:type="gramStart"/>
      <w:r w:rsidRPr="00A67A12">
        <w:rPr>
          <w:b w:val="0"/>
          <w:sz w:val="24"/>
          <w:szCs w:val="24"/>
        </w:rPr>
        <w:t>Удовлетворение духовных потребностей, обеспечение законных прав и интересов ветеранов (пенсионеров), их достойной жизни и социального положение в обществе.. Создание условий для развития и расширения общественной деятельности всех категорий ветеранов и пенсионеров, активного участия в нравственном, трудовом и патриотическом воспитании, расширении форм и способов наставничества.. Повышение роли и значения организации ветеранов (пенсионеров), совета ветеранов, каждого ветерана ДОУ в жизни ДОУ.</w:t>
      </w:r>
      <w:proofErr w:type="gramEnd"/>
    </w:p>
    <w:p w:rsidR="00044F7F" w:rsidRPr="00A67A12" w:rsidRDefault="00044F7F" w:rsidP="00A67A12">
      <w:pPr>
        <w:spacing w:line="0" w:lineRule="atLeast"/>
        <w:jc w:val="both"/>
        <w:rPr>
          <w:b w:val="0"/>
          <w:sz w:val="24"/>
          <w:szCs w:val="24"/>
        </w:rPr>
      </w:pPr>
      <w:r w:rsidRPr="00A67A12">
        <w:rPr>
          <w:b w:val="0"/>
          <w:sz w:val="24"/>
          <w:szCs w:val="24"/>
        </w:rPr>
        <w:t>Содействие в улучшении материального благосостояния ветеранов (пенсионеров), их бытовых, медицинских, культурных и других видов услуг.</w:t>
      </w:r>
    </w:p>
    <w:p w:rsidR="00044F7F" w:rsidRPr="00A67A12" w:rsidRDefault="00044F7F" w:rsidP="00A67A12">
      <w:pPr>
        <w:spacing w:line="0" w:lineRule="atLeast"/>
        <w:jc w:val="both"/>
        <w:rPr>
          <w:b w:val="0"/>
          <w:sz w:val="24"/>
          <w:szCs w:val="24"/>
        </w:rPr>
      </w:pPr>
      <w:r w:rsidRPr="00A67A12">
        <w:rPr>
          <w:b w:val="0"/>
          <w:sz w:val="24"/>
          <w:szCs w:val="24"/>
        </w:rPr>
        <w:t>Поддержание у ветеранов (пенсионеров), находящихся на заслуженном отдыхе чувства сопричастности к жизни ДОУ, сопереживания с успехами и проблемами его коллектива. Задачи организации ветеранов</w:t>
      </w:r>
    </w:p>
    <w:p w:rsidR="00044F7F" w:rsidRPr="00A67A12" w:rsidRDefault="00044F7F" w:rsidP="00A67A12">
      <w:pPr>
        <w:spacing w:line="0" w:lineRule="atLeast"/>
        <w:jc w:val="both"/>
        <w:rPr>
          <w:b w:val="0"/>
          <w:sz w:val="24"/>
          <w:szCs w:val="24"/>
        </w:rPr>
      </w:pPr>
      <w:r w:rsidRPr="00A67A12">
        <w:rPr>
          <w:b w:val="0"/>
          <w:sz w:val="24"/>
          <w:szCs w:val="24"/>
        </w:rPr>
        <w:t>Обеспечение разнообразными методами и средствами эффективной воспитательной работы коллектива, организация целенаправленной патриотической работы, формирование у молодежи на этой основе любви к Отечеству и гордости за боевые и трудовые подвиги народа.</w:t>
      </w:r>
    </w:p>
    <w:p w:rsidR="00044F7F" w:rsidRPr="00A67A12" w:rsidRDefault="00044F7F" w:rsidP="00A67A12">
      <w:pPr>
        <w:spacing w:line="0" w:lineRule="atLeast"/>
        <w:jc w:val="both"/>
        <w:rPr>
          <w:b w:val="0"/>
          <w:sz w:val="24"/>
          <w:szCs w:val="24"/>
        </w:rPr>
      </w:pPr>
      <w:r w:rsidRPr="00A67A12">
        <w:rPr>
          <w:b w:val="0"/>
          <w:sz w:val="24"/>
          <w:szCs w:val="24"/>
        </w:rPr>
        <w:t>Участие в деятельности общественных объединений и организаций по реализации государственной политики в области обеспечения достойных условий жизни и здоровья ветеранов (пенсионеров), а также их более эффективной социально – правовой защищенности.</w:t>
      </w:r>
    </w:p>
    <w:p w:rsidR="00044F7F" w:rsidRPr="00A67A12" w:rsidRDefault="00044F7F" w:rsidP="00A67A12">
      <w:pPr>
        <w:spacing w:line="0" w:lineRule="atLeast"/>
        <w:jc w:val="both"/>
        <w:rPr>
          <w:b w:val="0"/>
          <w:sz w:val="24"/>
          <w:szCs w:val="24"/>
        </w:rPr>
      </w:pPr>
      <w:r w:rsidRPr="00A67A12">
        <w:rPr>
          <w:b w:val="0"/>
          <w:sz w:val="24"/>
          <w:szCs w:val="24"/>
        </w:rPr>
        <w:t>Содействие в привлечении ветеранов (пенсионеров) к организации культурн</w:t>
      </w:r>
      <w:proofErr w:type="gramStart"/>
      <w:r w:rsidRPr="00A67A12">
        <w:rPr>
          <w:b w:val="0"/>
          <w:sz w:val="24"/>
          <w:szCs w:val="24"/>
        </w:rPr>
        <w:t>о-</w:t>
      </w:r>
      <w:proofErr w:type="gramEnd"/>
      <w:r w:rsidRPr="00A67A12">
        <w:rPr>
          <w:b w:val="0"/>
          <w:sz w:val="24"/>
          <w:szCs w:val="24"/>
        </w:rPr>
        <w:t xml:space="preserve"> массовой работы, вовлечение их по возможности в самодеятельные творческие коллективы и клубы по интересам.</w:t>
      </w:r>
    </w:p>
    <w:p w:rsidR="00044F7F" w:rsidRPr="00A67A12" w:rsidRDefault="00044F7F" w:rsidP="00A67A12">
      <w:pPr>
        <w:spacing w:line="0" w:lineRule="atLeast"/>
        <w:jc w:val="both"/>
        <w:rPr>
          <w:b w:val="0"/>
          <w:sz w:val="24"/>
          <w:szCs w:val="24"/>
        </w:rPr>
      </w:pPr>
      <w:r w:rsidRPr="00A67A12">
        <w:rPr>
          <w:b w:val="0"/>
          <w:sz w:val="24"/>
          <w:szCs w:val="24"/>
        </w:rPr>
        <w:t>Организация выставок творческих поделок и реализации интересов (хобби) ветеранов (пенсионеров) ДОУ.</w:t>
      </w:r>
    </w:p>
    <w:p w:rsidR="00044F7F" w:rsidRPr="00A67A12" w:rsidRDefault="00044F7F" w:rsidP="00A67A12">
      <w:pPr>
        <w:spacing w:line="0" w:lineRule="atLeast"/>
        <w:jc w:val="both"/>
        <w:rPr>
          <w:b w:val="0"/>
          <w:sz w:val="24"/>
          <w:szCs w:val="24"/>
        </w:rPr>
      </w:pPr>
      <w:r w:rsidRPr="00A67A12">
        <w:rPr>
          <w:b w:val="0"/>
          <w:sz w:val="24"/>
          <w:szCs w:val="24"/>
        </w:rPr>
        <w:t>Обеспечение материальной поддержки и помощи ветеранам (пенсионерам) в сложные периоды их жизни (болезнь, несчастные случаи, стихийные бедствия) за счет средств, выделяемых первичной профсоюзной организаций ДОУ.</w:t>
      </w:r>
    </w:p>
    <w:p w:rsidR="00044F7F" w:rsidRPr="00A67A12" w:rsidRDefault="00044F7F" w:rsidP="00A67A12">
      <w:pPr>
        <w:spacing w:line="0" w:lineRule="atLeast"/>
        <w:jc w:val="both"/>
        <w:rPr>
          <w:b w:val="0"/>
          <w:sz w:val="24"/>
          <w:szCs w:val="24"/>
        </w:rPr>
      </w:pPr>
      <w:r w:rsidRPr="00A67A12">
        <w:rPr>
          <w:b w:val="0"/>
          <w:sz w:val="24"/>
          <w:szCs w:val="24"/>
        </w:rPr>
        <w:t>Чествование ветеранов (пенсионеров) в праздничные дни, юбилейные дни рождения, памятные события времен Великой Отечественной войны.</w:t>
      </w:r>
    </w:p>
    <w:p w:rsidR="00044F7F" w:rsidRPr="00A67A12" w:rsidRDefault="00044F7F" w:rsidP="00A67A12">
      <w:pPr>
        <w:spacing w:line="0" w:lineRule="atLeast"/>
        <w:jc w:val="both"/>
        <w:rPr>
          <w:b w:val="0"/>
          <w:sz w:val="24"/>
          <w:szCs w:val="24"/>
        </w:rPr>
      </w:pPr>
      <w:r w:rsidRPr="00A67A12">
        <w:rPr>
          <w:b w:val="0"/>
          <w:sz w:val="24"/>
          <w:szCs w:val="24"/>
        </w:rPr>
        <w:t>Написание и публикация личных воспоминаний о трудовом пути отдельных ветеранов (пенсионеров).</w:t>
      </w:r>
    </w:p>
    <w:p w:rsidR="007B7B30" w:rsidRDefault="007B7B30" w:rsidP="00A67A12">
      <w:pPr>
        <w:spacing w:line="0" w:lineRule="atLeast"/>
        <w:jc w:val="both"/>
        <w:rPr>
          <w:b w:val="0"/>
          <w:color w:val="000000"/>
          <w:sz w:val="24"/>
          <w:szCs w:val="24"/>
        </w:rPr>
      </w:pPr>
      <w:bookmarkStart w:id="0" w:name="_GoBack"/>
      <w:r w:rsidRPr="00A67A12">
        <w:rPr>
          <w:b w:val="0"/>
          <w:color w:val="000000"/>
          <w:sz w:val="24"/>
          <w:szCs w:val="24"/>
        </w:rPr>
        <w:t xml:space="preserve">В целях учета мнения  педагогических работников по вопросам управления Образовательным </w:t>
      </w:r>
      <w:r w:rsidRPr="00A67A12">
        <w:rPr>
          <w:b w:val="0"/>
          <w:bCs w:val="0"/>
          <w:color w:val="000000"/>
          <w:sz w:val="24"/>
          <w:szCs w:val="24"/>
        </w:rPr>
        <w:t>у</w:t>
      </w:r>
      <w:r w:rsidRPr="00A67A12">
        <w:rPr>
          <w:b w:val="0"/>
          <w:color w:val="000000"/>
          <w:sz w:val="24"/>
          <w:szCs w:val="24"/>
        </w:rPr>
        <w:t xml:space="preserve">чреждением, и при принятии локальных нормативных актов, затрагивающих их законные интересы, в Образовательном </w:t>
      </w:r>
      <w:r w:rsidRPr="00A67A12">
        <w:rPr>
          <w:b w:val="0"/>
          <w:bCs w:val="0"/>
          <w:color w:val="000000"/>
          <w:sz w:val="24"/>
          <w:szCs w:val="24"/>
        </w:rPr>
        <w:t>у</w:t>
      </w:r>
      <w:r w:rsidRPr="00A67A12">
        <w:rPr>
          <w:b w:val="0"/>
          <w:color w:val="000000"/>
          <w:sz w:val="24"/>
          <w:szCs w:val="24"/>
        </w:rPr>
        <w:t>чреждении  создан, по инициативе  педагогических работников: профессиональный союз работников МКДОУ.</w:t>
      </w:r>
    </w:p>
    <w:bookmarkEnd w:id="0"/>
    <w:p w:rsidR="006E35FF" w:rsidRPr="00A67A12" w:rsidRDefault="006E35FF" w:rsidP="00A67A12">
      <w:pPr>
        <w:jc w:val="both"/>
        <w:rPr>
          <w:b w:val="0"/>
          <w:sz w:val="24"/>
          <w:szCs w:val="24"/>
        </w:rPr>
      </w:pPr>
    </w:p>
    <w:sectPr w:rsidR="006E35FF" w:rsidRPr="00A67A12" w:rsidSect="009E38C4">
      <w:pgSz w:w="11906" w:h="16838"/>
      <w:pgMar w:top="993"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Vani">
    <w:altName w:val="Segoe UI"/>
    <w:panose1 w:val="020B0502040204020203"/>
    <w:charset w:val="00"/>
    <w:family w:val="swiss"/>
    <w:pitch w:val="variable"/>
    <w:sig w:usb0="00200003" w:usb1="00000000" w:usb2="00000000" w:usb3="00000000" w:csb0="00000001"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42019B"/>
    <w:multiLevelType w:val="hybridMultilevel"/>
    <w:tmpl w:val="9514CC24"/>
    <w:lvl w:ilvl="0" w:tplc="04C8DEA2">
      <w:start w:val="1"/>
      <w:numFmt w:val="bullet"/>
      <w:lvlText w:val="-"/>
      <w:lvlJc w:val="left"/>
      <w:pPr>
        <w:ind w:left="1332" w:hanging="360"/>
      </w:pPr>
      <w:rPr>
        <w:rFonts w:ascii="Vani" w:hAnsi="Vani" w:hint="default"/>
      </w:rPr>
    </w:lvl>
    <w:lvl w:ilvl="1" w:tplc="04190003" w:tentative="1">
      <w:start w:val="1"/>
      <w:numFmt w:val="bullet"/>
      <w:lvlText w:val="o"/>
      <w:lvlJc w:val="left"/>
      <w:pPr>
        <w:ind w:left="2052" w:hanging="360"/>
      </w:pPr>
      <w:rPr>
        <w:rFonts w:ascii="Courier New" w:hAnsi="Courier New" w:cs="Courier New" w:hint="default"/>
      </w:rPr>
    </w:lvl>
    <w:lvl w:ilvl="2" w:tplc="04190005" w:tentative="1">
      <w:start w:val="1"/>
      <w:numFmt w:val="bullet"/>
      <w:lvlText w:val=""/>
      <w:lvlJc w:val="left"/>
      <w:pPr>
        <w:ind w:left="2772" w:hanging="360"/>
      </w:pPr>
      <w:rPr>
        <w:rFonts w:ascii="Wingdings" w:hAnsi="Wingdings" w:hint="default"/>
      </w:rPr>
    </w:lvl>
    <w:lvl w:ilvl="3" w:tplc="04190001" w:tentative="1">
      <w:start w:val="1"/>
      <w:numFmt w:val="bullet"/>
      <w:lvlText w:val=""/>
      <w:lvlJc w:val="left"/>
      <w:pPr>
        <w:ind w:left="3492" w:hanging="360"/>
      </w:pPr>
      <w:rPr>
        <w:rFonts w:ascii="Symbol" w:hAnsi="Symbol" w:hint="default"/>
      </w:rPr>
    </w:lvl>
    <w:lvl w:ilvl="4" w:tplc="04190003" w:tentative="1">
      <w:start w:val="1"/>
      <w:numFmt w:val="bullet"/>
      <w:lvlText w:val="o"/>
      <w:lvlJc w:val="left"/>
      <w:pPr>
        <w:ind w:left="4212" w:hanging="360"/>
      </w:pPr>
      <w:rPr>
        <w:rFonts w:ascii="Courier New" w:hAnsi="Courier New" w:cs="Courier New" w:hint="default"/>
      </w:rPr>
    </w:lvl>
    <w:lvl w:ilvl="5" w:tplc="04190005" w:tentative="1">
      <w:start w:val="1"/>
      <w:numFmt w:val="bullet"/>
      <w:lvlText w:val=""/>
      <w:lvlJc w:val="left"/>
      <w:pPr>
        <w:ind w:left="4932" w:hanging="360"/>
      </w:pPr>
      <w:rPr>
        <w:rFonts w:ascii="Wingdings" w:hAnsi="Wingdings" w:hint="default"/>
      </w:rPr>
    </w:lvl>
    <w:lvl w:ilvl="6" w:tplc="04190001" w:tentative="1">
      <w:start w:val="1"/>
      <w:numFmt w:val="bullet"/>
      <w:lvlText w:val=""/>
      <w:lvlJc w:val="left"/>
      <w:pPr>
        <w:ind w:left="5652" w:hanging="360"/>
      </w:pPr>
      <w:rPr>
        <w:rFonts w:ascii="Symbol" w:hAnsi="Symbol" w:hint="default"/>
      </w:rPr>
    </w:lvl>
    <w:lvl w:ilvl="7" w:tplc="04190003" w:tentative="1">
      <w:start w:val="1"/>
      <w:numFmt w:val="bullet"/>
      <w:lvlText w:val="o"/>
      <w:lvlJc w:val="left"/>
      <w:pPr>
        <w:ind w:left="6372" w:hanging="360"/>
      </w:pPr>
      <w:rPr>
        <w:rFonts w:ascii="Courier New" w:hAnsi="Courier New" w:cs="Courier New" w:hint="default"/>
      </w:rPr>
    </w:lvl>
    <w:lvl w:ilvl="8" w:tplc="04190005" w:tentative="1">
      <w:start w:val="1"/>
      <w:numFmt w:val="bullet"/>
      <w:lvlText w:val=""/>
      <w:lvlJc w:val="left"/>
      <w:pPr>
        <w:ind w:left="7092" w:hanging="360"/>
      </w:pPr>
      <w:rPr>
        <w:rFonts w:ascii="Wingdings" w:hAnsi="Wingdings" w:hint="default"/>
      </w:rPr>
    </w:lvl>
  </w:abstractNum>
  <w:abstractNum w:abstractNumId="1">
    <w:nsid w:val="1FBD5DB6"/>
    <w:multiLevelType w:val="hybridMultilevel"/>
    <w:tmpl w:val="A5461D70"/>
    <w:lvl w:ilvl="0" w:tplc="04C8DEA2">
      <w:start w:val="1"/>
      <w:numFmt w:val="bullet"/>
      <w:lvlText w:val="-"/>
      <w:lvlJc w:val="left"/>
      <w:pPr>
        <w:ind w:left="1428" w:hanging="360"/>
      </w:pPr>
      <w:rPr>
        <w:rFonts w:ascii="Vani" w:hAnsi="Vani"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nsid w:val="20534615"/>
    <w:multiLevelType w:val="hybridMultilevel"/>
    <w:tmpl w:val="C9FE8C38"/>
    <w:lvl w:ilvl="0" w:tplc="04C8DEA2">
      <w:start w:val="1"/>
      <w:numFmt w:val="bullet"/>
      <w:lvlText w:val="-"/>
      <w:lvlJc w:val="left"/>
      <w:pPr>
        <w:ind w:left="720" w:hanging="360"/>
      </w:pPr>
      <w:rPr>
        <w:rFonts w:ascii="Vani" w:hAnsi="Van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A7579EB"/>
    <w:multiLevelType w:val="hybridMultilevel"/>
    <w:tmpl w:val="DF240348"/>
    <w:lvl w:ilvl="0" w:tplc="04C8DEA2">
      <w:start w:val="1"/>
      <w:numFmt w:val="bullet"/>
      <w:lvlText w:val="-"/>
      <w:lvlJc w:val="left"/>
      <w:pPr>
        <w:ind w:left="720" w:hanging="360"/>
      </w:pPr>
      <w:rPr>
        <w:rFonts w:ascii="Vani" w:hAnsi="Van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5437CDF"/>
    <w:multiLevelType w:val="hybridMultilevel"/>
    <w:tmpl w:val="8A5C4E66"/>
    <w:lvl w:ilvl="0" w:tplc="04C8DEA2">
      <w:start w:val="1"/>
      <w:numFmt w:val="bullet"/>
      <w:lvlText w:val="-"/>
      <w:lvlJc w:val="left"/>
      <w:pPr>
        <w:ind w:left="720" w:hanging="360"/>
      </w:pPr>
      <w:rPr>
        <w:rFonts w:ascii="Vani" w:hAnsi="Van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FFD5F2B"/>
    <w:multiLevelType w:val="hybridMultilevel"/>
    <w:tmpl w:val="A2983E86"/>
    <w:lvl w:ilvl="0" w:tplc="04C8DEA2">
      <w:start w:val="1"/>
      <w:numFmt w:val="bullet"/>
      <w:lvlText w:val="-"/>
      <w:lvlJc w:val="left"/>
      <w:pPr>
        <w:ind w:left="720" w:hanging="360"/>
      </w:pPr>
      <w:rPr>
        <w:rFonts w:ascii="Vani" w:hAnsi="Van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5211296D"/>
    <w:multiLevelType w:val="hybridMultilevel"/>
    <w:tmpl w:val="E376CB90"/>
    <w:lvl w:ilvl="0" w:tplc="04C8DEA2">
      <w:start w:val="1"/>
      <w:numFmt w:val="bullet"/>
      <w:lvlText w:val="-"/>
      <w:lvlJc w:val="left"/>
      <w:pPr>
        <w:ind w:left="1428" w:hanging="360"/>
      </w:pPr>
      <w:rPr>
        <w:rFonts w:ascii="Vani" w:hAnsi="Vani"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
    <w:nsid w:val="78390635"/>
    <w:multiLevelType w:val="hybridMultilevel"/>
    <w:tmpl w:val="96106C6A"/>
    <w:lvl w:ilvl="0" w:tplc="04C8DEA2">
      <w:start w:val="1"/>
      <w:numFmt w:val="bullet"/>
      <w:lvlText w:val="-"/>
      <w:lvlJc w:val="left"/>
      <w:pPr>
        <w:ind w:left="1428" w:hanging="360"/>
      </w:pPr>
      <w:rPr>
        <w:rFonts w:ascii="Vani" w:hAnsi="Vani"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0"/>
  </w:num>
  <w:num w:numId="2">
    <w:abstractNumId w:val="3"/>
  </w:num>
  <w:num w:numId="3">
    <w:abstractNumId w:val="7"/>
  </w:num>
  <w:num w:numId="4">
    <w:abstractNumId w:val="1"/>
  </w:num>
  <w:num w:numId="5">
    <w:abstractNumId w:val="6"/>
  </w:num>
  <w:num w:numId="6">
    <w:abstractNumId w:val="5"/>
  </w:num>
  <w:num w:numId="7">
    <w:abstractNumId w:val="4"/>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proofState w:spelling="clean" w:grammar="clean"/>
  <w:defaultTabStop w:val="708"/>
  <w:characterSpacingControl w:val="doNotCompress"/>
  <w:compat/>
  <w:rsids>
    <w:rsidRoot w:val="00B67E0E"/>
    <w:rsid w:val="0004153A"/>
    <w:rsid w:val="00044F7F"/>
    <w:rsid w:val="00280888"/>
    <w:rsid w:val="00602830"/>
    <w:rsid w:val="006D1169"/>
    <w:rsid w:val="006E35FF"/>
    <w:rsid w:val="007B7B30"/>
    <w:rsid w:val="00896212"/>
    <w:rsid w:val="009E38C4"/>
    <w:rsid w:val="00A67A12"/>
    <w:rsid w:val="00B67E0E"/>
    <w:rsid w:val="00C22CAE"/>
    <w:rsid w:val="00C6051F"/>
    <w:rsid w:val="00CC2618"/>
    <w:rsid w:val="00EE06E9"/>
    <w:rsid w:val="00F202A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35FF"/>
    <w:pPr>
      <w:widowControl w:val="0"/>
      <w:suppressAutoHyphens/>
      <w:autoSpaceDE w:val="0"/>
      <w:spacing w:after="0" w:line="240" w:lineRule="auto"/>
    </w:pPr>
    <w:rPr>
      <w:rFonts w:ascii="Times New Roman" w:eastAsia="Times New Roman" w:hAnsi="Times New Roman" w:cs="Times New Roman"/>
      <w:b/>
      <w:bCs/>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E35FF"/>
    <w:rPr>
      <w:rFonts w:ascii="Tahoma" w:hAnsi="Tahoma" w:cs="Tahoma"/>
      <w:sz w:val="16"/>
      <w:szCs w:val="16"/>
    </w:rPr>
  </w:style>
  <w:style w:type="character" w:customStyle="1" w:styleId="a4">
    <w:name w:val="Текст выноски Знак"/>
    <w:basedOn w:val="a0"/>
    <w:link w:val="a3"/>
    <w:uiPriority w:val="99"/>
    <w:semiHidden/>
    <w:rsid w:val="006E35FF"/>
    <w:rPr>
      <w:rFonts w:ascii="Tahoma" w:hAnsi="Tahoma" w:cs="Tahoma"/>
      <w:sz w:val="16"/>
      <w:szCs w:val="16"/>
    </w:rPr>
  </w:style>
  <w:style w:type="paragraph" w:styleId="a5">
    <w:name w:val="Normal (Web)"/>
    <w:basedOn w:val="a"/>
    <w:uiPriority w:val="99"/>
    <w:rsid w:val="006E35FF"/>
    <w:pPr>
      <w:widowControl/>
      <w:autoSpaceDE/>
    </w:pPr>
    <w:rPr>
      <w:b w:val="0"/>
      <w:bCs w:val="0"/>
      <w:sz w:val="24"/>
      <w:szCs w:val="24"/>
    </w:rPr>
  </w:style>
  <w:style w:type="paragraph" w:styleId="a6">
    <w:name w:val="List Paragraph"/>
    <w:basedOn w:val="a"/>
    <w:uiPriority w:val="34"/>
    <w:qFormat/>
    <w:rsid w:val="006E35FF"/>
    <w:pPr>
      <w:widowControl/>
      <w:suppressAutoHyphens w:val="0"/>
      <w:autoSpaceDE/>
      <w:spacing w:after="200" w:line="276" w:lineRule="auto"/>
      <w:ind w:left="720"/>
      <w:contextualSpacing/>
    </w:pPr>
    <w:rPr>
      <w:rFonts w:ascii="Calibri" w:hAnsi="Calibri"/>
      <w:b w:val="0"/>
      <w:bCs w:val="0"/>
      <w:sz w:val="22"/>
      <w:szCs w:val="22"/>
      <w:lang w:eastAsia="ru-RU"/>
    </w:rPr>
  </w:style>
  <w:style w:type="character" w:styleId="a7">
    <w:name w:val="Hyperlink"/>
    <w:basedOn w:val="a0"/>
    <w:uiPriority w:val="99"/>
    <w:semiHidden/>
    <w:unhideWhenUsed/>
    <w:rsid w:val="00EE06E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35FF"/>
    <w:pPr>
      <w:widowControl w:val="0"/>
      <w:suppressAutoHyphens/>
      <w:autoSpaceDE w:val="0"/>
      <w:spacing w:after="0" w:line="240" w:lineRule="auto"/>
    </w:pPr>
    <w:rPr>
      <w:rFonts w:ascii="Times New Roman" w:eastAsia="Times New Roman" w:hAnsi="Times New Roman" w:cs="Times New Roman"/>
      <w:b/>
      <w:bCs/>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E35FF"/>
    <w:rPr>
      <w:rFonts w:ascii="Tahoma" w:hAnsi="Tahoma" w:cs="Tahoma"/>
      <w:sz w:val="16"/>
      <w:szCs w:val="16"/>
    </w:rPr>
  </w:style>
  <w:style w:type="character" w:customStyle="1" w:styleId="a4">
    <w:name w:val="Текст выноски Знак"/>
    <w:basedOn w:val="a0"/>
    <w:link w:val="a3"/>
    <w:uiPriority w:val="99"/>
    <w:semiHidden/>
    <w:rsid w:val="006E35FF"/>
    <w:rPr>
      <w:rFonts w:ascii="Tahoma" w:hAnsi="Tahoma" w:cs="Tahoma"/>
      <w:sz w:val="16"/>
      <w:szCs w:val="16"/>
    </w:rPr>
  </w:style>
  <w:style w:type="paragraph" w:styleId="a5">
    <w:name w:val="Normal (Web)"/>
    <w:basedOn w:val="a"/>
    <w:uiPriority w:val="99"/>
    <w:rsid w:val="006E35FF"/>
    <w:pPr>
      <w:widowControl/>
      <w:autoSpaceDE/>
    </w:pPr>
    <w:rPr>
      <w:b w:val="0"/>
      <w:bCs w:val="0"/>
      <w:sz w:val="24"/>
      <w:szCs w:val="24"/>
    </w:rPr>
  </w:style>
  <w:style w:type="paragraph" w:styleId="a6">
    <w:name w:val="List Paragraph"/>
    <w:basedOn w:val="a"/>
    <w:uiPriority w:val="34"/>
    <w:qFormat/>
    <w:rsid w:val="006E35FF"/>
    <w:pPr>
      <w:widowControl/>
      <w:suppressAutoHyphens w:val="0"/>
      <w:autoSpaceDE/>
      <w:spacing w:after="200" w:line="276" w:lineRule="auto"/>
      <w:ind w:left="720"/>
      <w:contextualSpacing/>
    </w:pPr>
    <w:rPr>
      <w:rFonts w:ascii="Calibri" w:hAnsi="Calibri"/>
      <w:b w:val="0"/>
      <w:bCs w:val="0"/>
      <w:sz w:val="22"/>
      <w:szCs w:val="22"/>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1</Pages>
  <Words>2762</Words>
  <Characters>15747</Characters>
  <Application>Microsoft Office Word</Application>
  <DocSecurity>0</DocSecurity>
  <Lines>131</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18473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Юля</dc:creator>
  <cp:keywords/>
  <dc:description/>
  <cp:lastModifiedBy>Сотрудник</cp:lastModifiedBy>
  <cp:revision>11</cp:revision>
  <dcterms:created xsi:type="dcterms:W3CDTF">2020-03-07T06:00:00Z</dcterms:created>
  <dcterms:modified xsi:type="dcterms:W3CDTF">2026-03-17T08:26:00Z</dcterms:modified>
</cp:coreProperties>
</file>